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2621" w14:textId="77777777" w:rsidR="001B52AC" w:rsidRDefault="00AC00A3">
      <w:pPr>
        <w:snapToGrid w:val="0"/>
        <w:jc w:val="center"/>
      </w:pPr>
      <w:r>
        <w:rPr>
          <w:rFonts w:ascii="標楷體" w:eastAsia="標楷體" w:hAnsi="標楷體"/>
          <w:b/>
          <w:sz w:val="32"/>
          <w:szCs w:val="32"/>
        </w:rPr>
        <w:t>國立政治大學社會科學學院教師申請升等計分初核表</w:t>
      </w:r>
    </w:p>
    <w:p w14:paraId="027ACA16" w14:textId="77777777" w:rsidR="001B52AC" w:rsidRDefault="00AC00A3">
      <w:pPr>
        <w:snapToGrid w:val="0"/>
        <w:jc w:val="center"/>
      </w:pPr>
      <w:r>
        <w:rPr>
          <w:rFonts w:ascii="Times New Roman" w:eastAsia="標楷體" w:hAnsi="Times New Roman"/>
          <w:color w:val="000000"/>
          <w:szCs w:val="24"/>
        </w:rPr>
        <w:t>（初核表白底欄位由升等教師填寫：</w:t>
      </w:r>
      <w:r w:rsidR="00F55D2E">
        <w:rPr>
          <w:rFonts w:ascii="Times New Roman" w:eastAsia="標楷體" w:hAnsi="Times New Roman"/>
          <w:color w:val="000000"/>
          <w:szCs w:val="24"/>
          <w:shd w:val="clear" w:color="auto" w:fill="FFFFFF"/>
        </w:rPr>
        <w:t>灰底欄位由系所</w:t>
      </w:r>
      <w:r>
        <w:rPr>
          <w:rFonts w:ascii="Times New Roman" w:eastAsia="標楷體" w:hAnsi="Times New Roman"/>
          <w:color w:val="000000"/>
          <w:szCs w:val="24"/>
          <w:shd w:val="clear" w:color="auto" w:fill="FFFFFF"/>
        </w:rPr>
        <w:t>辦填寫</w:t>
      </w:r>
      <w:r>
        <w:rPr>
          <w:rFonts w:ascii="Times New Roman" w:eastAsia="標楷體" w:hAnsi="Times New Roman"/>
          <w:color w:val="000000"/>
          <w:szCs w:val="24"/>
        </w:rPr>
        <w:t>）</w:t>
      </w:r>
    </w:p>
    <w:p w14:paraId="3BA76F68" w14:textId="77777777" w:rsidR="001B52AC" w:rsidRDefault="00AC00A3">
      <w:pPr>
        <w:snapToGrid w:val="0"/>
        <w:spacing w:before="189"/>
        <w:rPr>
          <w:rFonts w:ascii="標楷體" w:eastAsia="標楷體" w:hAnsi="標楷體"/>
          <w:b/>
          <w:sz w:val="28"/>
          <w:szCs w:val="28"/>
        </w:rPr>
      </w:pPr>
      <w:r>
        <w:rPr>
          <w:rFonts w:ascii="標楷體" w:eastAsia="標楷體" w:hAnsi="標楷體"/>
          <w:b/>
          <w:sz w:val="28"/>
          <w:szCs w:val="28"/>
        </w:rPr>
        <w:t>一、升等人基本資料</w:t>
      </w:r>
    </w:p>
    <w:tbl>
      <w:tblPr>
        <w:tblW w:w="10750" w:type="dxa"/>
        <w:tblCellMar>
          <w:left w:w="10" w:type="dxa"/>
          <w:right w:w="10" w:type="dxa"/>
        </w:tblCellMar>
        <w:tblLook w:val="0000" w:firstRow="0" w:lastRow="0" w:firstColumn="0" w:lastColumn="0" w:noHBand="0" w:noVBand="0"/>
      </w:tblPr>
      <w:tblGrid>
        <w:gridCol w:w="1211"/>
        <w:gridCol w:w="627"/>
        <w:gridCol w:w="567"/>
        <w:gridCol w:w="2079"/>
        <w:gridCol w:w="596"/>
        <w:gridCol w:w="1842"/>
        <w:gridCol w:w="208"/>
        <w:gridCol w:w="692"/>
        <w:gridCol w:w="1954"/>
        <w:gridCol w:w="974"/>
      </w:tblGrid>
      <w:tr w:rsidR="001B52AC" w14:paraId="4948FBD1" w14:textId="77777777">
        <w:trPr>
          <w:trHeight w:val="675"/>
        </w:trPr>
        <w:tc>
          <w:tcPr>
            <w:tcW w:w="1838"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2169B237" w14:textId="77777777" w:rsidR="001B52AC" w:rsidRDefault="00AC00A3">
            <w:pPr>
              <w:snapToGrid w:val="0"/>
              <w:spacing w:line="440" w:lineRule="exact"/>
              <w:jc w:val="center"/>
              <w:rPr>
                <w:rFonts w:ascii="Times New Roman" w:eastAsia="標楷體" w:hAnsi="Times New Roman"/>
                <w:szCs w:val="24"/>
              </w:rPr>
            </w:pPr>
            <w:r>
              <w:rPr>
                <w:rFonts w:ascii="Times New Roman" w:eastAsia="標楷體" w:hAnsi="Times New Roman"/>
                <w:szCs w:val="24"/>
              </w:rPr>
              <w:t>教師姓名</w:t>
            </w:r>
          </w:p>
        </w:tc>
        <w:tc>
          <w:tcPr>
            <w:tcW w:w="324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6EE6B2C2" w14:textId="77777777" w:rsidR="001B52AC" w:rsidRDefault="001B52AC">
            <w:pPr>
              <w:snapToGrid w:val="0"/>
              <w:spacing w:line="440" w:lineRule="exact"/>
              <w:jc w:val="both"/>
              <w:rPr>
                <w:rFonts w:ascii="Times New Roman" w:eastAsia="標楷體" w:hAnsi="Times New Roman"/>
                <w:szCs w:val="24"/>
              </w:rPr>
            </w:pPr>
          </w:p>
        </w:tc>
        <w:tc>
          <w:tcPr>
            <w:tcW w:w="1842" w:type="dxa"/>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2364A0F5" w14:textId="77777777" w:rsidR="001B52AC" w:rsidRDefault="00AC00A3">
            <w:pPr>
              <w:snapToGrid w:val="0"/>
              <w:spacing w:line="440" w:lineRule="exact"/>
              <w:jc w:val="center"/>
              <w:rPr>
                <w:rFonts w:ascii="Times New Roman" w:eastAsia="標楷體" w:hAnsi="Times New Roman"/>
                <w:szCs w:val="24"/>
              </w:rPr>
            </w:pPr>
            <w:r>
              <w:rPr>
                <w:rFonts w:ascii="Times New Roman" w:eastAsia="標楷體" w:hAnsi="Times New Roman"/>
                <w:szCs w:val="24"/>
              </w:rPr>
              <w:t>所屬系所</w:t>
            </w:r>
          </w:p>
        </w:tc>
        <w:tc>
          <w:tcPr>
            <w:tcW w:w="3828" w:type="dxa"/>
            <w:gridSpan w:val="4"/>
            <w:tcBorders>
              <w:top w:val="single" w:sz="4" w:space="0" w:color="000000"/>
              <w:left w:val="single" w:sz="6" w:space="0" w:color="000000"/>
              <w:bottom w:val="single" w:sz="6" w:space="0" w:color="000000"/>
              <w:right w:val="single" w:sz="4" w:space="0" w:color="000000"/>
            </w:tcBorders>
            <w:shd w:val="clear" w:color="auto" w:fill="auto"/>
            <w:tcMar>
              <w:top w:w="0" w:type="dxa"/>
              <w:left w:w="57" w:type="dxa"/>
              <w:bottom w:w="0" w:type="dxa"/>
              <w:right w:w="57" w:type="dxa"/>
            </w:tcMar>
            <w:vAlign w:val="center"/>
          </w:tcPr>
          <w:p w14:paraId="667FA0CE" w14:textId="77777777" w:rsidR="001B52AC" w:rsidRDefault="00AC00A3">
            <w:pPr>
              <w:snapToGrid w:val="0"/>
              <w:spacing w:line="440" w:lineRule="exact"/>
              <w:jc w:val="both"/>
              <w:rPr>
                <w:rFonts w:ascii="Times New Roman" w:eastAsia="標楷體" w:hAnsi="Times New Roman"/>
                <w:szCs w:val="24"/>
              </w:rPr>
            </w:pPr>
            <w:r>
              <w:rPr>
                <w:rFonts w:ascii="Times New Roman" w:eastAsia="標楷體" w:hAnsi="Times New Roman"/>
                <w:szCs w:val="24"/>
              </w:rPr>
              <w:t xml:space="preserve">    </w:t>
            </w:r>
          </w:p>
        </w:tc>
      </w:tr>
      <w:tr w:rsidR="001B52AC" w14:paraId="6EE1C994" w14:textId="77777777">
        <w:trPr>
          <w:trHeight w:val="675"/>
        </w:trPr>
        <w:tc>
          <w:tcPr>
            <w:tcW w:w="1838"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0FF159DE" w14:textId="77777777" w:rsidR="001B52AC" w:rsidRDefault="00AC00A3">
            <w:pPr>
              <w:snapToGrid w:val="0"/>
              <w:jc w:val="center"/>
              <w:rPr>
                <w:rFonts w:ascii="Times New Roman" w:eastAsia="標楷體" w:hAnsi="Times New Roman"/>
                <w:szCs w:val="24"/>
              </w:rPr>
            </w:pPr>
            <w:r>
              <w:rPr>
                <w:rFonts w:ascii="Times New Roman" w:eastAsia="標楷體" w:hAnsi="Times New Roman"/>
                <w:szCs w:val="24"/>
              </w:rPr>
              <w:t>就任現職年資</w:t>
            </w:r>
          </w:p>
        </w:tc>
        <w:tc>
          <w:tcPr>
            <w:tcW w:w="324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3911646D" w14:textId="77777777" w:rsidR="001B52AC" w:rsidRDefault="00AC00A3">
            <w:pPr>
              <w:snapToGrid w:val="0"/>
              <w:spacing w:line="440" w:lineRule="exact"/>
              <w:jc w:val="both"/>
              <w:rPr>
                <w:rFonts w:ascii="Times New Roman" w:eastAsia="標楷體" w:hAnsi="Times New Roman"/>
                <w:szCs w:val="24"/>
              </w:rPr>
            </w:pPr>
            <w:r>
              <w:rPr>
                <w:rFonts w:ascii="Times New Roman" w:eastAsia="標楷體" w:hAnsi="Times New Roman"/>
                <w:szCs w:val="24"/>
              </w:rPr>
              <w:t>自</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月至</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p>
          <w:p w14:paraId="6B468E13" w14:textId="77777777" w:rsidR="001B52AC" w:rsidRDefault="00AC00A3">
            <w:pPr>
              <w:snapToGrid w:val="0"/>
              <w:spacing w:line="440" w:lineRule="exact"/>
              <w:jc w:val="both"/>
              <w:rPr>
                <w:rFonts w:ascii="Times New Roman" w:eastAsia="標楷體" w:hAnsi="Times New Roman"/>
                <w:szCs w:val="24"/>
              </w:rPr>
            </w:pPr>
            <w:r>
              <w:rPr>
                <w:rFonts w:ascii="Times New Roman" w:eastAsia="標楷體" w:hAnsi="Times New Roman"/>
                <w:szCs w:val="24"/>
              </w:rPr>
              <w:t>共計</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個月</w:t>
            </w:r>
          </w:p>
        </w:tc>
        <w:tc>
          <w:tcPr>
            <w:tcW w:w="1842" w:type="dxa"/>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0CC55F00" w14:textId="77777777" w:rsidR="001B52AC" w:rsidRDefault="00AC00A3">
            <w:pPr>
              <w:snapToGrid w:val="0"/>
              <w:jc w:val="center"/>
              <w:rPr>
                <w:rFonts w:ascii="Times New Roman" w:eastAsia="標楷體" w:hAnsi="Times New Roman"/>
                <w:szCs w:val="24"/>
              </w:rPr>
            </w:pPr>
            <w:r>
              <w:rPr>
                <w:rFonts w:ascii="Times New Roman" w:eastAsia="標楷體" w:hAnsi="Times New Roman"/>
                <w:szCs w:val="24"/>
              </w:rPr>
              <w:t>取得前一等級教師資格生效日</w:t>
            </w:r>
          </w:p>
        </w:tc>
        <w:tc>
          <w:tcPr>
            <w:tcW w:w="3828" w:type="dxa"/>
            <w:gridSpan w:val="4"/>
            <w:tcBorders>
              <w:top w:val="single" w:sz="4" w:space="0" w:color="000000"/>
              <w:left w:val="single" w:sz="6" w:space="0" w:color="000000"/>
              <w:bottom w:val="single" w:sz="6" w:space="0" w:color="000000"/>
              <w:right w:val="single" w:sz="4" w:space="0" w:color="000000"/>
            </w:tcBorders>
            <w:shd w:val="clear" w:color="auto" w:fill="auto"/>
            <w:tcMar>
              <w:top w:w="0" w:type="dxa"/>
              <w:left w:w="57" w:type="dxa"/>
              <w:bottom w:w="0" w:type="dxa"/>
              <w:right w:w="57" w:type="dxa"/>
            </w:tcMar>
            <w:vAlign w:val="center"/>
          </w:tcPr>
          <w:p w14:paraId="0ADA2C4A" w14:textId="77777777" w:rsidR="001B52AC" w:rsidRDefault="00AC00A3">
            <w:pPr>
              <w:snapToGrid w:val="0"/>
              <w:spacing w:line="440" w:lineRule="exact"/>
              <w:jc w:val="center"/>
              <w:rPr>
                <w:rFonts w:ascii="Times New Roman" w:eastAsia="標楷體" w:hAnsi="Times New Roman"/>
                <w:szCs w:val="24"/>
              </w:rPr>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r w:rsidR="001B52AC" w14:paraId="01F3453F" w14:textId="77777777" w:rsidTr="00911324">
        <w:trPr>
          <w:trHeight w:val="537"/>
        </w:trPr>
        <w:tc>
          <w:tcPr>
            <w:tcW w:w="183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66FF2388" w14:textId="77777777" w:rsidR="001B52AC" w:rsidRDefault="00AC00A3">
            <w:pPr>
              <w:snapToGrid w:val="0"/>
              <w:jc w:val="center"/>
              <w:rPr>
                <w:rFonts w:ascii="Times New Roman" w:eastAsia="標楷體" w:hAnsi="Times New Roman"/>
                <w:szCs w:val="24"/>
              </w:rPr>
            </w:pPr>
            <w:r>
              <w:rPr>
                <w:rFonts w:ascii="Times New Roman" w:eastAsia="標楷體" w:hAnsi="Times New Roman"/>
                <w:szCs w:val="24"/>
              </w:rPr>
              <w:t>擬升等職級</w:t>
            </w:r>
          </w:p>
        </w:tc>
        <w:tc>
          <w:tcPr>
            <w:tcW w:w="324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6503007B" w14:textId="77777777" w:rsidR="001B52AC" w:rsidRDefault="001B52AC">
            <w:pPr>
              <w:snapToGrid w:val="0"/>
              <w:spacing w:line="440" w:lineRule="exact"/>
              <w:jc w:val="both"/>
              <w:rPr>
                <w:rFonts w:ascii="Times New Roman" w:eastAsia="標楷體" w:hAnsi="Times New Roman"/>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3F3653FD" w14:textId="77777777" w:rsidR="001B52AC" w:rsidRDefault="00AC00A3">
            <w:pPr>
              <w:snapToGrid w:val="0"/>
              <w:jc w:val="center"/>
              <w:rPr>
                <w:rFonts w:ascii="Times New Roman" w:eastAsia="標楷體" w:hAnsi="Times New Roman"/>
                <w:szCs w:val="24"/>
              </w:rPr>
            </w:pPr>
            <w:r>
              <w:rPr>
                <w:rFonts w:ascii="Times New Roman" w:eastAsia="標楷體" w:hAnsi="Times New Roman"/>
                <w:szCs w:val="24"/>
              </w:rPr>
              <w:t>本次升等</w:t>
            </w:r>
          </w:p>
          <w:p w14:paraId="2240DA91" w14:textId="77777777" w:rsidR="001B52AC" w:rsidRDefault="00AC00A3">
            <w:pPr>
              <w:snapToGrid w:val="0"/>
              <w:jc w:val="center"/>
              <w:rPr>
                <w:rFonts w:ascii="Times New Roman" w:eastAsia="標楷體" w:hAnsi="Times New Roman"/>
                <w:szCs w:val="24"/>
              </w:rPr>
            </w:pPr>
            <w:r>
              <w:rPr>
                <w:rFonts w:ascii="Times New Roman" w:eastAsia="標楷體" w:hAnsi="Times New Roman"/>
                <w:szCs w:val="24"/>
              </w:rPr>
              <w:t>擬生效日</w:t>
            </w:r>
          </w:p>
        </w:tc>
        <w:tc>
          <w:tcPr>
            <w:tcW w:w="3828"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57" w:type="dxa"/>
              <w:bottom w:w="0" w:type="dxa"/>
              <w:right w:w="57" w:type="dxa"/>
            </w:tcMar>
            <w:vAlign w:val="center"/>
          </w:tcPr>
          <w:p w14:paraId="2D0DB55C" w14:textId="77777777" w:rsidR="001B52AC" w:rsidRDefault="00AC00A3">
            <w:pPr>
              <w:snapToGrid w:val="0"/>
              <w:spacing w:line="440" w:lineRule="exact"/>
              <w:jc w:val="center"/>
              <w:rPr>
                <w:rFonts w:ascii="Times New Roman" w:eastAsia="標楷體" w:hAnsi="Times New Roman"/>
                <w:szCs w:val="24"/>
              </w:rPr>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r w:rsidR="001B52AC" w14:paraId="0AE0B406" w14:textId="77777777">
        <w:trPr>
          <w:trHeight w:val="701"/>
        </w:trPr>
        <w:tc>
          <w:tcPr>
            <w:tcW w:w="1838"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6CB4258D" w14:textId="77777777" w:rsidR="001B52AC" w:rsidRDefault="00AC00A3">
            <w:pPr>
              <w:snapToGrid w:val="0"/>
              <w:rPr>
                <w:rFonts w:ascii="Times New Roman" w:eastAsia="標楷體" w:hAnsi="Times New Roman"/>
                <w:szCs w:val="24"/>
              </w:rPr>
            </w:pPr>
            <w:r>
              <w:rPr>
                <w:rFonts w:ascii="Times New Roman" w:eastAsia="標楷體" w:hAnsi="Times New Roman"/>
                <w:szCs w:val="24"/>
              </w:rPr>
              <w:t>各項目配分比例</w:t>
            </w:r>
          </w:p>
          <w:p w14:paraId="56117DBF" w14:textId="77777777" w:rsidR="001B52AC" w:rsidRDefault="00AC00A3">
            <w:pPr>
              <w:snapToGrid w:val="0"/>
            </w:pPr>
            <w:r>
              <w:rPr>
                <w:rFonts w:ascii="Times New Roman" w:eastAsia="標楷體" w:hAnsi="Times New Roman"/>
                <w:szCs w:val="24"/>
              </w:rPr>
              <w:t>(</w:t>
            </w:r>
            <w:r>
              <w:rPr>
                <w:rFonts w:ascii="Times New Roman" w:eastAsia="標楷體" w:hAnsi="Times New Roman"/>
                <w:szCs w:val="24"/>
              </w:rPr>
              <w:t>須為</w:t>
            </w:r>
            <w:r>
              <w:rPr>
                <w:rFonts w:ascii="Times New Roman" w:eastAsia="標楷體" w:hAnsi="Times New Roman"/>
                <w:szCs w:val="24"/>
              </w:rPr>
              <w:t>5</w:t>
            </w:r>
            <w:r>
              <w:rPr>
                <w:rFonts w:ascii="Times New Roman" w:eastAsia="標楷體" w:hAnsi="Times New Roman"/>
                <w:szCs w:val="24"/>
              </w:rPr>
              <w:t>％倍數</w:t>
            </w:r>
            <w:r>
              <w:rPr>
                <w:rFonts w:ascii="Times New Roman" w:eastAsia="標楷體" w:hAnsi="Times New Roman"/>
                <w:szCs w:val="24"/>
              </w:rPr>
              <w:t>)</w:t>
            </w:r>
          </w:p>
        </w:tc>
        <w:tc>
          <w:tcPr>
            <w:tcW w:w="26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7811EBF7" w14:textId="77777777" w:rsidR="001B52AC" w:rsidRDefault="00AC00A3">
            <w:pPr>
              <w:snapToGrid w:val="0"/>
              <w:jc w:val="center"/>
            </w:pPr>
            <w:r>
              <w:rPr>
                <w:rFonts w:ascii="Times New Roman" w:eastAsia="標楷體" w:hAnsi="Times New Roman"/>
                <w:szCs w:val="24"/>
              </w:rPr>
              <w:t>研究</w:t>
            </w:r>
            <w:r>
              <w:rPr>
                <w:rFonts w:ascii="Times New Roman" w:eastAsia="標楷體" w:hAnsi="Times New Roman"/>
                <w:szCs w:val="24"/>
              </w:rPr>
              <w:t>(</w:t>
            </w:r>
            <w:r>
              <w:rPr>
                <w:rFonts w:ascii="Times New Roman" w:eastAsia="標楷體" w:hAnsi="Times New Roman"/>
                <w:szCs w:val="24"/>
              </w:rPr>
              <w:t>須至少</w:t>
            </w:r>
            <w:r>
              <w:rPr>
                <w:rFonts w:ascii="Times New Roman" w:eastAsia="標楷體" w:hAnsi="Times New Roman"/>
                <w:szCs w:val="24"/>
              </w:rPr>
              <w:t>40</w:t>
            </w:r>
            <w:r>
              <w:rPr>
                <w:rFonts w:ascii="Times New Roman" w:eastAsia="標楷體" w:hAnsi="Times New Roman"/>
                <w:szCs w:val="24"/>
              </w:rPr>
              <w:t>％以上</w:t>
            </w:r>
            <w:r>
              <w:rPr>
                <w:rFonts w:ascii="Times New Roman" w:eastAsia="標楷體" w:hAnsi="Times New Roman"/>
                <w:szCs w:val="24"/>
              </w:rPr>
              <w:t>)</w:t>
            </w:r>
          </w:p>
        </w:tc>
        <w:tc>
          <w:tcPr>
            <w:tcW w:w="26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62964BEE" w14:textId="77777777" w:rsidR="001B52AC" w:rsidRDefault="00AC00A3">
            <w:pPr>
              <w:snapToGrid w:val="0"/>
              <w:jc w:val="center"/>
            </w:pPr>
            <w:r>
              <w:rPr>
                <w:rFonts w:ascii="Times New Roman" w:eastAsia="標楷體" w:hAnsi="Times New Roman"/>
                <w:szCs w:val="24"/>
              </w:rPr>
              <w:t>教學</w:t>
            </w:r>
            <w:r>
              <w:rPr>
                <w:rFonts w:ascii="Times New Roman" w:eastAsia="標楷體" w:hAnsi="Times New Roman"/>
                <w:szCs w:val="24"/>
              </w:rPr>
              <w:t>(</w:t>
            </w:r>
            <w:r>
              <w:rPr>
                <w:rFonts w:ascii="Times New Roman" w:eastAsia="標楷體" w:hAnsi="Times New Roman"/>
                <w:szCs w:val="24"/>
              </w:rPr>
              <w:t>得佔</w:t>
            </w:r>
            <w:r>
              <w:rPr>
                <w:rFonts w:ascii="Times New Roman" w:eastAsia="標楷體" w:hAnsi="Times New Roman"/>
                <w:szCs w:val="24"/>
              </w:rPr>
              <w:t>30</w:t>
            </w:r>
            <w:r>
              <w:rPr>
                <w:rFonts w:ascii="Times New Roman" w:eastAsia="標楷體" w:hAnsi="Times New Roman"/>
                <w:szCs w:val="24"/>
              </w:rPr>
              <w:t>～</w:t>
            </w:r>
            <w:r>
              <w:rPr>
                <w:rFonts w:ascii="Times New Roman" w:eastAsia="標楷體" w:hAnsi="Times New Roman"/>
                <w:szCs w:val="24"/>
              </w:rPr>
              <w:t>50</w:t>
            </w:r>
            <w:r>
              <w:rPr>
                <w:rFonts w:ascii="Times New Roman" w:eastAsia="標楷體" w:hAnsi="Times New Roman"/>
                <w:szCs w:val="24"/>
              </w:rPr>
              <w:t>％</w:t>
            </w:r>
            <w:r>
              <w:rPr>
                <w:rFonts w:ascii="Times New Roman" w:eastAsia="標楷體" w:hAnsi="Times New Roman"/>
                <w:szCs w:val="24"/>
              </w:rPr>
              <w:t>)</w:t>
            </w:r>
          </w:p>
        </w:tc>
        <w:tc>
          <w:tcPr>
            <w:tcW w:w="26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3AEBC433" w14:textId="77777777" w:rsidR="001B52AC" w:rsidRDefault="00AC00A3">
            <w:pPr>
              <w:snapToGrid w:val="0"/>
              <w:jc w:val="center"/>
              <w:rPr>
                <w:rFonts w:ascii="Times New Roman" w:eastAsia="標楷體" w:hAnsi="Times New Roman"/>
                <w:szCs w:val="24"/>
              </w:rPr>
            </w:pPr>
            <w:r>
              <w:rPr>
                <w:rFonts w:ascii="Times New Roman" w:eastAsia="標楷體" w:hAnsi="Times New Roman"/>
                <w:szCs w:val="24"/>
              </w:rPr>
              <w:t>服務</w:t>
            </w:r>
            <w:r>
              <w:rPr>
                <w:rFonts w:ascii="Times New Roman" w:eastAsia="標楷體" w:hAnsi="Times New Roman"/>
                <w:szCs w:val="24"/>
              </w:rPr>
              <w:t>(</w:t>
            </w:r>
            <w:r>
              <w:rPr>
                <w:rFonts w:ascii="Times New Roman" w:eastAsia="標楷體" w:hAnsi="Times New Roman"/>
                <w:szCs w:val="24"/>
              </w:rPr>
              <w:t>得佔</w:t>
            </w:r>
            <w:r>
              <w:rPr>
                <w:rFonts w:ascii="Times New Roman" w:eastAsia="標楷體" w:hAnsi="Times New Roman"/>
                <w:szCs w:val="24"/>
              </w:rPr>
              <w:t>10</w:t>
            </w:r>
            <w:r>
              <w:rPr>
                <w:rFonts w:ascii="Times New Roman" w:eastAsia="標楷體" w:hAnsi="Times New Roman"/>
                <w:szCs w:val="24"/>
              </w:rPr>
              <w:t>～</w:t>
            </w:r>
            <w:r>
              <w:rPr>
                <w:rFonts w:ascii="Times New Roman" w:eastAsia="標楷體" w:hAnsi="Times New Roman"/>
                <w:szCs w:val="24"/>
              </w:rPr>
              <w:t>30</w:t>
            </w:r>
            <w:r>
              <w:rPr>
                <w:rFonts w:ascii="Times New Roman" w:eastAsia="標楷體" w:hAnsi="Times New Roman"/>
                <w:szCs w:val="24"/>
              </w:rPr>
              <w:t>％</w:t>
            </w:r>
            <w:r>
              <w:rPr>
                <w:rFonts w:ascii="Times New Roman" w:eastAsia="標楷體" w:hAnsi="Times New Roman"/>
                <w:szCs w:val="24"/>
              </w:rPr>
              <w:t>)</w:t>
            </w:r>
          </w:p>
        </w:tc>
        <w:tc>
          <w:tcPr>
            <w:tcW w:w="974" w:type="dxa"/>
            <w:tcBorders>
              <w:top w:val="single" w:sz="6" w:space="0" w:color="000000"/>
              <w:left w:val="single" w:sz="6" w:space="0" w:color="000000"/>
              <w:bottom w:val="single" w:sz="6" w:space="0" w:color="000000"/>
              <w:right w:val="single" w:sz="4" w:space="0" w:color="000000"/>
            </w:tcBorders>
            <w:shd w:val="clear" w:color="auto" w:fill="auto"/>
            <w:tcMar>
              <w:top w:w="0" w:type="dxa"/>
              <w:left w:w="57" w:type="dxa"/>
              <w:bottom w:w="0" w:type="dxa"/>
              <w:right w:w="57" w:type="dxa"/>
            </w:tcMar>
            <w:vAlign w:val="center"/>
          </w:tcPr>
          <w:p w14:paraId="01D2B119" w14:textId="77777777" w:rsidR="001B52AC" w:rsidRDefault="00AC00A3">
            <w:pPr>
              <w:snapToGrid w:val="0"/>
              <w:spacing w:line="440" w:lineRule="exact"/>
              <w:jc w:val="center"/>
              <w:rPr>
                <w:rFonts w:ascii="Times New Roman" w:eastAsia="標楷體" w:hAnsi="Times New Roman"/>
                <w:szCs w:val="24"/>
              </w:rPr>
            </w:pPr>
            <w:r>
              <w:rPr>
                <w:rFonts w:ascii="Times New Roman" w:eastAsia="標楷體" w:hAnsi="Times New Roman"/>
                <w:szCs w:val="24"/>
              </w:rPr>
              <w:t>合計</w:t>
            </w:r>
          </w:p>
        </w:tc>
      </w:tr>
      <w:tr w:rsidR="001B52AC" w14:paraId="670AE2B5" w14:textId="77777777">
        <w:trPr>
          <w:trHeight w:val="681"/>
        </w:trPr>
        <w:tc>
          <w:tcPr>
            <w:tcW w:w="1838" w:type="dxa"/>
            <w:gridSpan w:val="2"/>
            <w:vMerge/>
            <w:tcBorders>
              <w:top w:val="single" w:sz="6" w:space="0" w:color="000000"/>
              <w:left w:val="single" w:sz="4"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6966F68A" w14:textId="77777777" w:rsidR="001B52AC" w:rsidRDefault="001B52AC">
            <w:pPr>
              <w:snapToGrid w:val="0"/>
              <w:rPr>
                <w:rFonts w:ascii="Times New Roman" w:eastAsia="標楷體" w:hAnsi="Times New Roman"/>
                <w:szCs w:val="24"/>
              </w:rPr>
            </w:pPr>
          </w:p>
        </w:tc>
        <w:tc>
          <w:tcPr>
            <w:tcW w:w="26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2E0CEAFC" w14:textId="77777777" w:rsidR="001B52AC" w:rsidRDefault="00AC00A3">
            <w:pPr>
              <w:snapToGrid w:val="0"/>
              <w:jc w:val="right"/>
              <w:rPr>
                <w:rFonts w:ascii="Times New Roman" w:eastAsia="標楷體" w:hAnsi="Times New Roman"/>
                <w:szCs w:val="24"/>
              </w:rPr>
            </w:pPr>
            <w:r>
              <w:rPr>
                <w:rFonts w:ascii="Times New Roman" w:eastAsia="標楷體" w:hAnsi="Times New Roman"/>
                <w:szCs w:val="24"/>
              </w:rPr>
              <w:t>％</w:t>
            </w:r>
          </w:p>
        </w:tc>
        <w:tc>
          <w:tcPr>
            <w:tcW w:w="26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409F8E74" w14:textId="77777777" w:rsidR="001B52AC" w:rsidRDefault="00AC00A3">
            <w:pPr>
              <w:snapToGrid w:val="0"/>
              <w:jc w:val="right"/>
              <w:rPr>
                <w:rFonts w:ascii="Times New Roman" w:eastAsia="標楷體" w:hAnsi="Times New Roman"/>
                <w:szCs w:val="24"/>
              </w:rPr>
            </w:pPr>
            <w:r>
              <w:rPr>
                <w:rFonts w:ascii="Times New Roman" w:eastAsia="標楷體" w:hAnsi="Times New Roman"/>
                <w:szCs w:val="24"/>
              </w:rPr>
              <w:t>％</w:t>
            </w:r>
          </w:p>
        </w:tc>
        <w:tc>
          <w:tcPr>
            <w:tcW w:w="26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4428C7DD" w14:textId="77777777" w:rsidR="001B52AC" w:rsidRDefault="00AC00A3">
            <w:pPr>
              <w:snapToGrid w:val="0"/>
              <w:jc w:val="right"/>
              <w:rPr>
                <w:rFonts w:ascii="Times New Roman" w:eastAsia="標楷體" w:hAnsi="Times New Roman"/>
                <w:szCs w:val="24"/>
              </w:rPr>
            </w:pPr>
            <w:r>
              <w:rPr>
                <w:rFonts w:ascii="Times New Roman" w:eastAsia="標楷體" w:hAnsi="Times New Roman"/>
                <w:szCs w:val="24"/>
              </w:rPr>
              <w:t>％</w:t>
            </w:r>
          </w:p>
        </w:tc>
        <w:tc>
          <w:tcPr>
            <w:tcW w:w="974" w:type="dxa"/>
            <w:tcBorders>
              <w:top w:val="single" w:sz="6" w:space="0" w:color="000000"/>
              <w:left w:val="single" w:sz="6" w:space="0" w:color="000000"/>
              <w:bottom w:val="single" w:sz="6" w:space="0" w:color="000000"/>
              <w:right w:val="single" w:sz="4" w:space="0" w:color="000000"/>
            </w:tcBorders>
            <w:shd w:val="clear" w:color="auto" w:fill="auto"/>
            <w:tcMar>
              <w:top w:w="0" w:type="dxa"/>
              <w:left w:w="57" w:type="dxa"/>
              <w:bottom w:w="0" w:type="dxa"/>
              <w:right w:w="57" w:type="dxa"/>
            </w:tcMar>
            <w:vAlign w:val="center"/>
          </w:tcPr>
          <w:p w14:paraId="6B884D50" w14:textId="77777777" w:rsidR="001B52AC" w:rsidRDefault="00AC00A3">
            <w:pPr>
              <w:snapToGrid w:val="0"/>
              <w:spacing w:line="440" w:lineRule="exact"/>
              <w:jc w:val="center"/>
              <w:rPr>
                <w:rFonts w:ascii="Times New Roman" w:eastAsia="標楷體" w:hAnsi="Times New Roman"/>
                <w:szCs w:val="24"/>
              </w:rPr>
            </w:pPr>
            <w:r>
              <w:rPr>
                <w:rFonts w:ascii="Times New Roman" w:eastAsia="標楷體" w:hAnsi="Times New Roman"/>
                <w:szCs w:val="24"/>
              </w:rPr>
              <w:t>100</w:t>
            </w:r>
            <w:r>
              <w:rPr>
                <w:rFonts w:ascii="Times New Roman" w:eastAsia="標楷體" w:hAnsi="Times New Roman"/>
                <w:szCs w:val="24"/>
              </w:rPr>
              <w:t>％</w:t>
            </w:r>
          </w:p>
        </w:tc>
      </w:tr>
      <w:tr w:rsidR="001B52AC" w14:paraId="483B5C47" w14:textId="77777777" w:rsidTr="00003ECC">
        <w:trPr>
          <w:trHeight w:val="526"/>
        </w:trPr>
        <w:tc>
          <w:tcPr>
            <w:tcW w:w="1211"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57" w:type="dxa"/>
              <w:bottom w:w="0" w:type="dxa"/>
              <w:right w:w="57" w:type="dxa"/>
            </w:tcMar>
            <w:vAlign w:val="center"/>
          </w:tcPr>
          <w:p w14:paraId="27A82248" w14:textId="77777777" w:rsidR="001B52AC" w:rsidRDefault="00AC00A3">
            <w:pPr>
              <w:snapToGrid w:val="0"/>
              <w:spacing w:line="440" w:lineRule="exact"/>
              <w:jc w:val="center"/>
              <w:rPr>
                <w:rFonts w:ascii="Times New Roman" w:eastAsia="標楷體" w:hAnsi="Times New Roman"/>
                <w:szCs w:val="24"/>
              </w:rPr>
            </w:pPr>
            <w:r>
              <w:rPr>
                <w:rFonts w:ascii="Times New Roman" w:eastAsia="標楷體" w:hAnsi="Times New Roman"/>
                <w:szCs w:val="24"/>
              </w:rPr>
              <w:t>升等代表著作</w:t>
            </w: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837E68A" w14:textId="77777777" w:rsidR="001B52AC" w:rsidRDefault="00AC00A3">
            <w:pPr>
              <w:snapToGrid w:val="0"/>
              <w:spacing w:line="440" w:lineRule="exact"/>
              <w:jc w:val="center"/>
              <w:rPr>
                <w:rFonts w:ascii="Times New Roman" w:eastAsia="標楷體" w:hAnsi="Times New Roman"/>
                <w:szCs w:val="24"/>
              </w:rPr>
            </w:pPr>
            <w:r>
              <w:rPr>
                <w:rFonts w:ascii="Times New Roman" w:eastAsia="標楷體" w:hAnsi="Times New Roman"/>
                <w:szCs w:val="24"/>
              </w:rPr>
              <w:t>類別</w:t>
            </w:r>
          </w:p>
        </w:tc>
        <w:tc>
          <w:tcPr>
            <w:tcW w:w="54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139439CA" w14:textId="77777777" w:rsidR="001B52AC" w:rsidRDefault="00AC00A3">
            <w:pPr>
              <w:snapToGrid w:val="0"/>
              <w:spacing w:line="440" w:lineRule="exact"/>
              <w:rPr>
                <w:rFonts w:ascii="標楷體" w:eastAsia="標楷體" w:hAnsi="標楷體"/>
                <w:szCs w:val="24"/>
              </w:rPr>
            </w:pPr>
            <w:r>
              <w:rPr>
                <w:rFonts w:ascii="標楷體" w:eastAsia="標楷體" w:hAnsi="標楷體"/>
                <w:szCs w:val="24"/>
              </w:rPr>
              <w:t>□專門著作□作品□成就證明□技術報告</w:t>
            </w:r>
          </w:p>
        </w:tc>
        <w:tc>
          <w:tcPr>
            <w:tcW w:w="2928" w:type="dxa"/>
            <w:gridSpan w:val="2"/>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79C563" w14:textId="77777777" w:rsidR="001B52AC" w:rsidRDefault="00AC00A3">
            <w:pPr>
              <w:snapToGrid w:val="0"/>
              <w:spacing w:line="440" w:lineRule="exact"/>
              <w:jc w:val="center"/>
              <w:rPr>
                <w:rFonts w:ascii="Times New Roman" w:eastAsia="標楷體" w:hAnsi="Times New Roman"/>
                <w:szCs w:val="24"/>
              </w:rPr>
            </w:pPr>
            <w:r>
              <w:rPr>
                <w:rFonts w:ascii="Times New Roman" w:eastAsia="標楷體" w:hAnsi="Times New Roman"/>
                <w:szCs w:val="24"/>
              </w:rPr>
              <w:t>升等送審主要項目</w:t>
            </w:r>
          </w:p>
          <w:p w14:paraId="329639FD" w14:textId="77777777" w:rsidR="001B52AC" w:rsidRDefault="00AC00A3">
            <w:pPr>
              <w:snapToGrid w:val="0"/>
              <w:spacing w:line="440" w:lineRule="exact"/>
              <w:jc w:val="center"/>
            </w:pPr>
            <w:r>
              <w:rPr>
                <w:rFonts w:ascii="標楷體" w:eastAsia="標楷體" w:hAnsi="標楷體"/>
                <w:szCs w:val="24"/>
              </w:rPr>
              <w:t>□研究 □教學</w:t>
            </w:r>
          </w:p>
        </w:tc>
      </w:tr>
      <w:tr w:rsidR="001B52AC" w14:paraId="43CC6E4F" w14:textId="77777777" w:rsidTr="00003ECC">
        <w:trPr>
          <w:trHeight w:val="845"/>
        </w:trPr>
        <w:tc>
          <w:tcPr>
            <w:tcW w:w="1211"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284FE091" w14:textId="77777777" w:rsidR="001B52AC" w:rsidRDefault="001B52AC">
            <w:pPr>
              <w:snapToGrid w:val="0"/>
              <w:spacing w:line="440" w:lineRule="exact"/>
              <w:jc w:val="center"/>
              <w:rPr>
                <w:rFonts w:ascii="Times New Roman" w:eastAsia="標楷體" w:hAnsi="Times New Roman"/>
                <w:szCs w:val="24"/>
              </w:rPr>
            </w:pPr>
          </w:p>
        </w:tc>
        <w:tc>
          <w:tcPr>
            <w:tcW w:w="11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B66ED2D" w14:textId="77777777" w:rsidR="001B52AC" w:rsidRDefault="00AC00A3">
            <w:pPr>
              <w:snapToGrid w:val="0"/>
              <w:spacing w:line="440" w:lineRule="exact"/>
              <w:jc w:val="center"/>
              <w:rPr>
                <w:rFonts w:ascii="Times New Roman" w:eastAsia="標楷體" w:hAnsi="Times New Roman"/>
                <w:szCs w:val="24"/>
              </w:rPr>
            </w:pPr>
            <w:r>
              <w:rPr>
                <w:rFonts w:ascii="Times New Roman" w:eastAsia="標楷體" w:hAnsi="Times New Roman"/>
                <w:szCs w:val="24"/>
              </w:rPr>
              <w:t>名稱</w:t>
            </w:r>
          </w:p>
        </w:tc>
        <w:tc>
          <w:tcPr>
            <w:tcW w:w="54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56A58A4C" w14:textId="77777777" w:rsidR="001B52AC" w:rsidRDefault="001B52AC">
            <w:pPr>
              <w:snapToGrid w:val="0"/>
              <w:spacing w:line="440" w:lineRule="exact"/>
              <w:rPr>
                <w:rFonts w:ascii="Times New Roman" w:eastAsia="標楷體" w:hAnsi="Times New Roman"/>
                <w:szCs w:val="24"/>
              </w:rPr>
            </w:pPr>
          </w:p>
        </w:tc>
        <w:tc>
          <w:tcPr>
            <w:tcW w:w="2928"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57" w:type="dxa"/>
              <w:bottom w:w="0" w:type="dxa"/>
              <w:right w:w="57" w:type="dxa"/>
            </w:tcMar>
            <w:vAlign w:val="center"/>
          </w:tcPr>
          <w:p w14:paraId="27B7733B" w14:textId="77777777" w:rsidR="001B52AC" w:rsidRDefault="001B52AC">
            <w:pPr>
              <w:snapToGrid w:val="0"/>
              <w:spacing w:line="440" w:lineRule="exact"/>
              <w:jc w:val="right"/>
              <w:rPr>
                <w:rFonts w:ascii="Times New Roman" w:eastAsia="標楷體" w:hAnsi="Times New Roman"/>
                <w:sz w:val="28"/>
                <w:szCs w:val="28"/>
              </w:rPr>
            </w:pPr>
          </w:p>
        </w:tc>
      </w:tr>
      <w:tr w:rsidR="00C60E36" w14:paraId="1A2E9A01" w14:textId="77777777" w:rsidTr="00C60E36">
        <w:trPr>
          <w:trHeight w:val="531"/>
        </w:trPr>
        <w:tc>
          <w:tcPr>
            <w:tcW w:w="1211" w:type="dxa"/>
            <w:vMerge w:val="restart"/>
            <w:tcBorders>
              <w:top w:val="single" w:sz="6"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14B0984E" w14:textId="77777777" w:rsidR="00C60E36" w:rsidRPr="004E0AAC" w:rsidRDefault="00C60E36" w:rsidP="00C60E36">
            <w:pPr>
              <w:snapToGrid w:val="0"/>
              <w:jc w:val="both"/>
              <w:rPr>
                <w:rFonts w:ascii="Times New Roman" w:eastAsia="標楷體" w:hAnsi="Times New Roman"/>
                <w:color w:val="000000" w:themeColor="text1"/>
                <w:sz w:val="28"/>
                <w:szCs w:val="28"/>
              </w:rPr>
            </w:pPr>
            <w:r w:rsidRPr="004E0AAC">
              <w:rPr>
                <w:rFonts w:ascii="標楷體" w:eastAsia="標楷體" w:hAnsi="標楷體" w:hint="eastAsia"/>
                <w:color w:val="000000" w:themeColor="text1"/>
                <w:szCs w:val="24"/>
              </w:rPr>
              <w:t>升等教學服務項目評定方式</w:t>
            </w:r>
          </w:p>
        </w:tc>
        <w:tc>
          <w:tcPr>
            <w:tcW w:w="9539" w:type="dxa"/>
            <w:gridSpan w:val="9"/>
            <w:tcBorders>
              <w:top w:val="single" w:sz="6" w:space="0" w:color="000000"/>
              <w:left w:val="single" w:sz="4" w:space="0" w:color="000000"/>
              <w:bottom w:val="single" w:sz="6" w:space="0" w:color="000000"/>
              <w:right w:val="single" w:sz="4" w:space="0" w:color="000000"/>
            </w:tcBorders>
            <w:shd w:val="clear" w:color="auto" w:fill="auto"/>
            <w:vAlign w:val="center"/>
          </w:tcPr>
          <w:p w14:paraId="55CFA660" w14:textId="77777777" w:rsidR="00C60E36" w:rsidRPr="004E0AAC" w:rsidRDefault="00C60E36" w:rsidP="00C60E36">
            <w:pPr>
              <w:snapToGrid w:val="0"/>
              <w:spacing w:line="400" w:lineRule="exact"/>
              <w:rPr>
                <w:rFonts w:ascii="Times New Roman" w:eastAsia="標楷體" w:hAnsi="Times New Roman"/>
                <w:color w:val="000000" w:themeColor="text1"/>
                <w:sz w:val="28"/>
                <w:szCs w:val="28"/>
              </w:rPr>
            </w:pPr>
            <w:r w:rsidRPr="004E0AAC">
              <w:rPr>
                <w:rFonts w:ascii="標楷體" w:eastAsia="標楷體" w:hAnsi="標楷體" w:hint="eastAsia"/>
                <w:color w:val="000000" w:themeColor="text1"/>
                <w:szCs w:val="24"/>
              </w:rPr>
              <w:t>□依本院教師升等教學暨服務表現計分標準辦理（請分別填寫以下各項目計分）</w:t>
            </w:r>
          </w:p>
        </w:tc>
      </w:tr>
      <w:tr w:rsidR="00C60E36" w14:paraId="04AF63A1" w14:textId="77777777" w:rsidTr="001C0BB6">
        <w:trPr>
          <w:trHeight w:val="877"/>
        </w:trPr>
        <w:tc>
          <w:tcPr>
            <w:tcW w:w="121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D6C5C6" w14:textId="77777777" w:rsidR="00C60E36" w:rsidRPr="004E0AAC" w:rsidRDefault="00C60E36" w:rsidP="00C60E36">
            <w:pPr>
              <w:snapToGrid w:val="0"/>
              <w:spacing w:line="440" w:lineRule="exact"/>
              <w:jc w:val="both"/>
              <w:rPr>
                <w:rFonts w:ascii="標楷體" w:eastAsia="標楷體" w:hAnsi="標楷體"/>
                <w:color w:val="000000" w:themeColor="text1"/>
                <w:szCs w:val="24"/>
              </w:rPr>
            </w:pPr>
          </w:p>
        </w:tc>
        <w:tc>
          <w:tcPr>
            <w:tcW w:w="9539" w:type="dxa"/>
            <w:gridSpan w:val="9"/>
            <w:tcBorders>
              <w:top w:val="single" w:sz="6" w:space="0" w:color="000000"/>
              <w:left w:val="single" w:sz="4" w:space="0" w:color="000000"/>
              <w:bottom w:val="single" w:sz="4" w:space="0" w:color="000000"/>
              <w:right w:val="single" w:sz="4" w:space="0" w:color="000000"/>
            </w:tcBorders>
            <w:shd w:val="clear" w:color="auto" w:fill="auto"/>
            <w:vAlign w:val="center"/>
          </w:tcPr>
          <w:p w14:paraId="326DF341" w14:textId="77777777" w:rsidR="00C60E36" w:rsidRPr="004E0AAC" w:rsidRDefault="00C60E36" w:rsidP="00911324">
            <w:pPr>
              <w:rPr>
                <w:rFonts w:ascii="標楷體" w:eastAsia="標楷體" w:hAnsi="標楷體"/>
                <w:color w:val="000000" w:themeColor="text1"/>
                <w:szCs w:val="24"/>
              </w:rPr>
            </w:pPr>
            <w:r w:rsidRPr="004E0AAC">
              <w:rPr>
                <w:rFonts w:ascii="標楷體" w:eastAsia="標楷體" w:hAnsi="標楷體" w:hint="eastAsia"/>
                <w:color w:val="000000" w:themeColor="text1"/>
                <w:szCs w:val="24"/>
              </w:rPr>
              <w:t>□依本院教師聘升作業要點111年6月1日生效前系所原自訂之教學及服務項目評定辦理。</w:t>
            </w:r>
          </w:p>
          <w:p w14:paraId="3F19D28A" w14:textId="77777777" w:rsidR="00911324" w:rsidRPr="004E0AAC" w:rsidRDefault="00911324" w:rsidP="00911324">
            <w:pPr>
              <w:rPr>
                <w:rFonts w:ascii="標楷體" w:eastAsia="標楷體" w:hAnsi="標楷體"/>
                <w:color w:val="000000" w:themeColor="text1"/>
                <w:szCs w:val="24"/>
              </w:rPr>
            </w:pPr>
            <w:r w:rsidRPr="004E0AAC">
              <w:rPr>
                <w:rFonts w:ascii="Times New Roman" w:eastAsia="標楷體" w:hAnsi="Times New Roman" w:hint="eastAsia"/>
                <w:color w:val="000000" w:themeColor="text1"/>
                <w:sz w:val="28"/>
                <w:szCs w:val="28"/>
              </w:rPr>
              <w:t>（</w:t>
            </w:r>
            <w:r w:rsidRPr="004E0AAC">
              <w:rPr>
                <w:rFonts w:ascii="標楷體" w:eastAsia="標楷體" w:hAnsi="標楷體" w:hint="eastAsia"/>
                <w:color w:val="000000" w:themeColor="text1"/>
                <w:szCs w:val="24"/>
              </w:rPr>
              <w:t>免填「三、教學項目計分」、「四、服務項目計分」）</w:t>
            </w:r>
          </w:p>
          <w:p w14:paraId="5CAECE60" w14:textId="77777777" w:rsidR="00C60E36" w:rsidRPr="004E0AAC" w:rsidRDefault="00C60E36" w:rsidP="00911324">
            <w:pPr>
              <w:pStyle w:val="a7"/>
              <w:numPr>
                <w:ilvl w:val="0"/>
                <w:numId w:val="1"/>
              </w:numPr>
              <w:rPr>
                <w:rFonts w:ascii="Times New Roman" w:eastAsia="標楷體" w:hAnsi="Times New Roman"/>
                <w:color w:val="000000" w:themeColor="text1"/>
                <w:sz w:val="28"/>
                <w:szCs w:val="28"/>
              </w:rPr>
            </w:pPr>
            <w:r w:rsidRPr="004E0AAC">
              <w:rPr>
                <w:rFonts w:ascii="標楷體" w:eastAsia="標楷體" w:hAnsi="標楷體" w:hint="eastAsia"/>
                <w:color w:val="000000" w:themeColor="text1"/>
                <w:szCs w:val="24"/>
              </w:rPr>
              <w:t>須為110學年度以前在職教師，於115學年度以前申請升等可適用。</w:t>
            </w:r>
          </w:p>
          <w:p w14:paraId="39301556" w14:textId="77777777" w:rsidR="00911324" w:rsidRPr="004E0AAC" w:rsidRDefault="00C60E36" w:rsidP="00911324">
            <w:pPr>
              <w:pStyle w:val="a7"/>
              <w:numPr>
                <w:ilvl w:val="0"/>
                <w:numId w:val="1"/>
              </w:numPr>
              <w:rPr>
                <w:rFonts w:ascii="Times New Roman" w:eastAsia="標楷體" w:hAnsi="Times New Roman"/>
                <w:color w:val="000000" w:themeColor="text1"/>
                <w:sz w:val="28"/>
                <w:szCs w:val="28"/>
              </w:rPr>
            </w:pPr>
            <w:r w:rsidRPr="004E0AAC">
              <w:rPr>
                <w:rFonts w:ascii="標楷體" w:eastAsia="標楷體" w:hAnsi="標楷體" w:hint="eastAsia"/>
                <w:color w:val="000000" w:themeColor="text1"/>
                <w:szCs w:val="24"/>
              </w:rPr>
              <w:t>升等研究項目比例須至少佔百分之五十。</w:t>
            </w:r>
          </w:p>
        </w:tc>
      </w:tr>
    </w:tbl>
    <w:p w14:paraId="578DD3BB" w14:textId="77777777" w:rsidR="001B52AC" w:rsidRDefault="00AC00A3">
      <w:pPr>
        <w:snapToGrid w:val="0"/>
        <w:spacing w:before="189"/>
        <w:rPr>
          <w:rFonts w:ascii="標楷體" w:eastAsia="標楷體" w:hAnsi="標楷體"/>
          <w:b/>
          <w:sz w:val="28"/>
          <w:szCs w:val="28"/>
        </w:rPr>
      </w:pPr>
      <w:r>
        <w:rPr>
          <w:rFonts w:ascii="標楷體" w:eastAsia="標楷體" w:hAnsi="標楷體"/>
          <w:b/>
          <w:sz w:val="28"/>
          <w:szCs w:val="28"/>
        </w:rPr>
        <w:t>二、研究項目計分</w:t>
      </w:r>
    </w:p>
    <w:tbl>
      <w:tblPr>
        <w:tblW w:w="10762" w:type="dxa"/>
        <w:tblCellMar>
          <w:left w:w="10" w:type="dxa"/>
          <w:right w:w="10" w:type="dxa"/>
        </w:tblCellMar>
        <w:tblLook w:val="0000" w:firstRow="0" w:lastRow="0" w:firstColumn="0" w:lastColumn="0" w:noHBand="0" w:noVBand="0"/>
      </w:tblPr>
      <w:tblGrid>
        <w:gridCol w:w="10762"/>
      </w:tblGrid>
      <w:tr w:rsidR="001B52AC" w14:paraId="4D985DFF" w14:textId="77777777">
        <w:tc>
          <w:tcPr>
            <w:tcW w:w="10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8845" w14:textId="77777777" w:rsidR="001B52AC" w:rsidRDefault="00AC00A3">
            <w:pPr>
              <w:snapToGrid w:val="0"/>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參考法規：</w:t>
            </w:r>
          </w:p>
          <w:p w14:paraId="6A78A903" w14:textId="77777777" w:rsidR="001B52AC" w:rsidRDefault="00AC00A3">
            <w:pPr>
              <w:snapToGrid w:val="0"/>
            </w:pPr>
            <w:r>
              <w:rPr>
                <w:rFonts w:ascii="標楷體" w:eastAsia="標楷體" w:hAnsi="標楷體"/>
                <w:sz w:val="20"/>
                <w:szCs w:val="20"/>
              </w:rPr>
              <w:t>◎</w:t>
            </w:r>
            <w:r>
              <w:rPr>
                <w:rFonts w:ascii="Times New Roman" w:eastAsia="標楷體" w:hAnsi="Times New Roman"/>
                <w:sz w:val="20"/>
                <w:szCs w:val="20"/>
              </w:rPr>
              <w:t>本院教師聘任升等評審作業要點第</w:t>
            </w:r>
            <w:r>
              <w:rPr>
                <w:rFonts w:ascii="Times New Roman" w:eastAsia="標楷體" w:hAnsi="Times New Roman"/>
                <w:sz w:val="20"/>
                <w:szCs w:val="20"/>
              </w:rPr>
              <w:t>9</w:t>
            </w:r>
            <w:r>
              <w:rPr>
                <w:rFonts w:ascii="Times New Roman" w:eastAsia="標楷體" w:hAnsi="Times New Roman"/>
                <w:sz w:val="20"/>
                <w:szCs w:val="20"/>
              </w:rPr>
              <w:t>點：</w:t>
            </w:r>
          </w:p>
          <w:p w14:paraId="31F8D24D" w14:textId="77777777" w:rsidR="001B52AC" w:rsidRDefault="00AC00A3">
            <w:pPr>
              <w:ind w:left="164" w:hanging="1"/>
              <w:jc w:val="both"/>
              <w:rPr>
                <w:rFonts w:eastAsia="標楷體"/>
                <w:color w:val="000000"/>
                <w:sz w:val="20"/>
                <w:szCs w:val="20"/>
              </w:rPr>
            </w:pPr>
            <w:r>
              <w:rPr>
                <w:rFonts w:eastAsia="標楷體"/>
                <w:color w:val="000000"/>
                <w:sz w:val="20"/>
                <w:szCs w:val="20"/>
              </w:rPr>
              <w:t>106</w:t>
            </w:r>
            <w:r>
              <w:rPr>
                <w:rFonts w:eastAsia="標楷體"/>
                <w:color w:val="000000"/>
                <w:sz w:val="20"/>
                <w:szCs w:val="20"/>
              </w:rPr>
              <w:t>學年度</w:t>
            </w:r>
            <w:r>
              <w:rPr>
                <w:rFonts w:eastAsia="標楷體"/>
                <w:color w:val="000000"/>
                <w:sz w:val="20"/>
                <w:szCs w:val="20"/>
              </w:rPr>
              <w:t>(</w:t>
            </w:r>
            <w:r>
              <w:rPr>
                <w:rFonts w:eastAsia="標楷體"/>
                <w:color w:val="000000"/>
                <w:sz w:val="20"/>
                <w:szCs w:val="20"/>
              </w:rPr>
              <w:t>含</w:t>
            </w:r>
            <w:r>
              <w:rPr>
                <w:rFonts w:eastAsia="標楷體"/>
                <w:color w:val="000000"/>
                <w:sz w:val="20"/>
                <w:szCs w:val="20"/>
              </w:rPr>
              <w:t>)</w:t>
            </w:r>
            <w:r>
              <w:rPr>
                <w:rFonts w:eastAsia="標楷體"/>
                <w:color w:val="000000"/>
                <w:sz w:val="20"/>
                <w:szCs w:val="20"/>
              </w:rPr>
              <w:t>以前已在職之專任教師申請升等之五年內代表著作及七年內參考著作等研究成果，依前點核計得分符合下列標準者，始得提院教評會審議：</w:t>
            </w:r>
          </w:p>
          <w:p w14:paraId="31A89144" w14:textId="77777777" w:rsidR="001B52AC" w:rsidRDefault="00AC00A3">
            <w:pPr>
              <w:ind w:firstLine="164"/>
              <w:jc w:val="both"/>
              <w:rPr>
                <w:rFonts w:eastAsia="標楷體"/>
                <w:color w:val="000000"/>
                <w:sz w:val="20"/>
                <w:szCs w:val="20"/>
              </w:rPr>
            </w:pPr>
            <w:r>
              <w:rPr>
                <w:rFonts w:eastAsia="標楷體"/>
                <w:color w:val="000000"/>
                <w:sz w:val="20"/>
                <w:szCs w:val="20"/>
              </w:rPr>
              <w:t>（一）升等助理教授者：總分須達</w:t>
            </w:r>
            <w:r>
              <w:rPr>
                <w:rFonts w:eastAsia="標楷體"/>
                <w:color w:val="000000"/>
                <w:sz w:val="20"/>
                <w:szCs w:val="20"/>
              </w:rPr>
              <w:t>80</w:t>
            </w:r>
            <w:r w:rsidR="00003ECC">
              <w:rPr>
                <w:rFonts w:eastAsia="標楷體"/>
                <w:color w:val="000000"/>
                <w:sz w:val="20"/>
                <w:szCs w:val="20"/>
              </w:rPr>
              <w:t>分</w:t>
            </w:r>
            <w:r w:rsidR="00003ECC">
              <w:rPr>
                <w:rFonts w:eastAsia="標楷體" w:hint="eastAsia"/>
                <w:color w:val="000000"/>
                <w:sz w:val="20"/>
                <w:szCs w:val="20"/>
              </w:rPr>
              <w:t>。</w:t>
            </w:r>
            <w:r>
              <w:rPr>
                <w:rFonts w:eastAsia="標楷體"/>
                <w:color w:val="000000"/>
                <w:sz w:val="20"/>
                <w:szCs w:val="20"/>
              </w:rPr>
              <w:t>（二）升等副教授者：總分須達</w:t>
            </w:r>
            <w:r>
              <w:rPr>
                <w:rFonts w:eastAsia="標楷體"/>
                <w:color w:val="000000"/>
                <w:sz w:val="20"/>
                <w:szCs w:val="20"/>
              </w:rPr>
              <w:t>90</w:t>
            </w:r>
            <w:r>
              <w:rPr>
                <w:rFonts w:eastAsia="標楷體"/>
                <w:color w:val="000000"/>
                <w:sz w:val="20"/>
                <w:szCs w:val="20"/>
              </w:rPr>
              <w:t>分。（三）升等教授者：總分須達</w:t>
            </w:r>
            <w:r>
              <w:rPr>
                <w:rFonts w:eastAsia="標楷體"/>
                <w:color w:val="000000"/>
                <w:sz w:val="20"/>
                <w:szCs w:val="20"/>
              </w:rPr>
              <w:t>100</w:t>
            </w:r>
            <w:r>
              <w:rPr>
                <w:rFonts w:eastAsia="標楷體"/>
                <w:color w:val="000000"/>
                <w:sz w:val="20"/>
                <w:szCs w:val="20"/>
              </w:rPr>
              <w:t>分。</w:t>
            </w:r>
          </w:p>
          <w:p w14:paraId="2AD9A782" w14:textId="77777777" w:rsidR="001B52AC" w:rsidRDefault="00AC00A3">
            <w:pPr>
              <w:ind w:left="164" w:hanging="1"/>
              <w:jc w:val="both"/>
              <w:rPr>
                <w:rFonts w:eastAsia="標楷體"/>
                <w:color w:val="000000"/>
                <w:sz w:val="20"/>
                <w:szCs w:val="20"/>
              </w:rPr>
            </w:pPr>
            <w:r>
              <w:rPr>
                <w:rFonts w:eastAsia="標楷體"/>
                <w:color w:val="000000"/>
                <w:sz w:val="20"/>
                <w:szCs w:val="20"/>
              </w:rPr>
              <w:t>107</w:t>
            </w:r>
            <w:r>
              <w:rPr>
                <w:rFonts w:eastAsia="標楷體"/>
                <w:color w:val="000000"/>
                <w:sz w:val="20"/>
                <w:szCs w:val="20"/>
              </w:rPr>
              <w:t>學年度起聘之專任教師申請升等之五年內代表著作及七年內參考著作等研究成果，依前點核計得分符合下列標準者，始得提院教評會審議：</w:t>
            </w:r>
          </w:p>
          <w:p w14:paraId="7AFBFCD7" w14:textId="77777777" w:rsidR="001B52AC" w:rsidRDefault="00AC00A3">
            <w:pPr>
              <w:ind w:left="164" w:hanging="1"/>
              <w:jc w:val="both"/>
              <w:rPr>
                <w:rFonts w:eastAsia="標楷體"/>
                <w:color w:val="000000"/>
                <w:sz w:val="20"/>
                <w:szCs w:val="20"/>
              </w:rPr>
            </w:pPr>
            <w:r>
              <w:rPr>
                <w:rFonts w:eastAsia="標楷體"/>
                <w:color w:val="000000"/>
                <w:sz w:val="20"/>
                <w:szCs w:val="20"/>
              </w:rPr>
              <w:t>（一）升等助理教授者：總分須達</w:t>
            </w:r>
            <w:r>
              <w:rPr>
                <w:rFonts w:eastAsia="標楷體"/>
                <w:color w:val="000000"/>
                <w:sz w:val="20"/>
                <w:szCs w:val="20"/>
              </w:rPr>
              <w:t>90</w:t>
            </w:r>
            <w:r>
              <w:rPr>
                <w:rFonts w:eastAsia="標楷體"/>
                <w:color w:val="000000"/>
                <w:sz w:val="20"/>
                <w:szCs w:val="20"/>
              </w:rPr>
              <w:t>分。（二）升等副教授者：總分須達</w:t>
            </w:r>
            <w:r>
              <w:rPr>
                <w:rFonts w:eastAsia="標楷體"/>
                <w:color w:val="000000"/>
                <w:sz w:val="20"/>
                <w:szCs w:val="20"/>
              </w:rPr>
              <w:t>100</w:t>
            </w:r>
            <w:r>
              <w:rPr>
                <w:rFonts w:eastAsia="標楷體"/>
                <w:color w:val="000000"/>
                <w:sz w:val="20"/>
                <w:szCs w:val="20"/>
              </w:rPr>
              <w:t>分。（三）升等教授者：總分須達</w:t>
            </w:r>
            <w:r>
              <w:rPr>
                <w:rFonts w:eastAsia="標楷體"/>
                <w:color w:val="000000"/>
                <w:sz w:val="20"/>
                <w:szCs w:val="20"/>
              </w:rPr>
              <w:t>120</w:t>
            </w:r>
            <w:r>
              <w:rPr>
                <w:rFonts w:eastAsia="標楷體"/>
                <w:color w:val="000000"/>
                <w:sz w:val="20"/>
                <w:szCs w:val="20"/>
              </w:rPr>
              <w:t>分。</w:t>
            </w:r>
          </w:p>
          <w:p w14:paraId="301FC369" w14:textId="77777777" w:rsidR="001B52AC" w:rsidRDefault="00AC00A3">
            <w:pPr>
              <w:ind w:left="164" w:hanging="1"/>
              <w:jc w:val="both"/>
            </w:pPr>
            <w:r>
              <w:rPr>
                <w:rFonts w:eastAsia="標楷體"/>
                <w:color w:val="000000"/>
                <w:sz w:val="20"/>
                <w:szCs w:val="20"/>
              </w:rPr>
              <w:t>升等副教授或教授者，至少應有一篇論文發表於前條規定之第一級專業期刊。</w:t>
            </w:r>
          </w:p>
        </w:tc>
      </w:tr>
    </w:tbl>
    <w:p w14:paraId="695AEB15" w14:textId="77777777" w:rsidR="001B52AC" w:rsidRDefault="00AC00A3">
      <w:pPr>
        <w:snapToGrid w:val="0"/>
      </w:pPr>
      <w:r>
        <w:rPr>
          <w:rFonts w:ascii="Times New Roman" w:eastAsia="標楷體" w:hAnsi="Times New Roman"/>
          <w:color w:val="000000"/>
          <w:szCs w:val="24"/>
        </w:rPr>
        <w:t>（以下著作目錄欄位如有不足，請自行增加）</w:t>
      </w:r>
    </w:p>
    <w:p w14:paraId="5FF97099" w14:textId="77777777" w:rsidR="001B52AC" w:rsidRDefault="00AC00A3">
      <w:pPr>
        <w:snapToGrid w:val="0"/>
        <w:spacing w:before="201"/>
      </w:pPr>
      <w:r>
        <w:rPr>
          <w:rFonts w:ascii="標楷體" w:eastAsia="標楷體" w:hAnsi="標楷體"/>
          <w:b/>
          <w:szCs w:val="24"/>
        </w:rPr>
        <w:t>（一）專門著作類：</w:t>
      </w:r>
      <w:r>
        <w:rPr>
          <w:rFonts w:ascii="標楷體" w:eastAsia="標楷體" w:hAnsi="標楷體"/>
          <w:szCs w:val="24"/>
        </w:rPr>
        <w:t>□有相關著作，臚列如下表；□無相關著作（請刪除以下表格）</w:t>
      </w:r>
    </w:p>
    <w:tbl>
      <w:tblPr>
        <w:tblW w:w="10744" w:type="dxa"/>
        <w:tblCellMar>
          <w:left w:w="10" w:type="dxa"/>
          <w:right w:w="10" w:type="dxa"/>
        </w:tblCellMar>
        <w:tblLook w:val="0000" w:firstRow="0" w:lastRow="0" w:firstColumn="0" w:lastColumn="0" w:noHBand="0" w:noVBand="0"/>
      </w:tblPr>
      <w:tblGrid>
        <w:gridCol w:w="3539"/>
        <w:gridCol w:w="567"/>
        <w:gridCol w:w="1920"/>
        <w:gridCol w:w="1080"/>
        <w:gridCol w:w="958"/>
        <w:gridCol w:w="579"/>
        <w:gridCol w:w="700"/>
        <w:gridCol w:w="700"/>
        <w:gridCol w:w="701"/>
      </w:tblGrid>
      <w:tr w:rsidR="001B52AC" w14:paraId="2BE12746" w14:textId="77777777">
        <w:tc>
          <w:tcPr>
            <w:tcW w:w="1074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193F7" w14:textId="77777777" w:rsidR="001B52AC" w:rsidRDefault="00AC00A3">
            <w:pPr>
              <w:snapToGrid w:val="0"/>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參考法規：</w:t>
            </w:r>
          </w:p>
          <w:p w14:paraId="5D766AA2" w14:textId="77777777" w:rsidR="001B52AC" w:rsidRDefault="00AC00A3">
            <w:pPr>
              <w:snapToGrid w:val="0"/>
            </w:pPr>
            <w:r>
              <w:rPr>
                <w:rFonts w:ascii="標楷體" w:eastAsia="標楷體" w:hAnsi="標楷體"/>
                <w:sz w:val="20"/>
                <w:szCs w:val="20"/>
              </w:rPr>
              <w:t>◎</w:t>
            </w:r>
            <w:r>
              <w:rPr>
                <w:rFonts w:ascii="Times New Roman" w:eastAsia="標楷體" w:hAnsi="Times New Roman"/>
                <w:sz w:val="20"/>
                <w:szCs w:val="20"/>
              </w:rPr>
              <w:t>本院教師聘任升等評審作業要點第</w:t>
            </w:r>
            <w:r>
              <w:rPr>
                <w:rFonts w:ascii="Times New Roman" w:eastAsia="標楷體" w:hAnsi="Times New Roman"/>
                <w:sz w:val="20"/>
                <w:szCs w:val="20"/>
              </w:rPr>
              <w:t>8</w:t>
            </w:r>
            <w:r>
              <w:rPr>
                <w:rFonts w:ascii="Times New Roman" w:eastAsia="標楷體" w:hAnsi="Times New Roman"/>
                <w:sz w:val="20"/>
                <w:szCs w:val="20"/>
              </w:rPr>
              <w:t>點第</w:t>
            </w:r>
            <w:r>
              <w:rPr>
                <w:rFonts w:ascii="Times New Roman" w:eastAsia="標楷體" w:hAnsi="Times New Roman"/>
                <w:sz w:val="20"/>
                <w:szCs w:val="20"/>
              </w:rPr>
              <w:t>2</w:t>
            </w:r>
            <w:r>
              <w:rPr>
                <w:rFonts w:ascii="Times New Roman" w:eastAsia="標楷體" w:hAnsi="Times New Roman"/>
                <w:sz w:val="20"/>
                <w:szCs w:val="20"/>
              </w:rPr>
              <w:t>款：</w:t>
            </w:r>
          </w:p>
          <w:p w14:paraId="22E5A517" w14:textId="77777777" w:rsidR="001B52AC" w:rsidRDefault="00AC00A3">
            <w:pPr>
              <w:snapToGrid w:val="0"/>
              <w:ind w:left="991" w:hanging="703"/>
              <w:jc w:val="both"/>
              <w:rPr>
                <w:rFonts w:ascii="Times New Roman" w:eastAsia="標楷體" w:hAnsi="Times New Roman"/>
                <w:color w:val="000000"/>
                <w:sz w:val="20"/>
                <w:szCs w:val="20"/>
              </w:rPr>
            </w:pPr>
            <w:r>
              <w:rPr>
                <w:rFonts w:ascii="Times New Roman" w:eastAsia="標楷體" w:hAnsi="Times New Roman"/>
                <w:color w:val="000000"/>
                <w:sz w:val="20"/>
                <w:szCs w:val="20"/>
              </w:rPr>
              <w:t>代表著作或參考著作為專門著作之研究成果計分方式如下：</w:t>
            </w:r>
          </w:p>
          <w:p w14:paraId="5EFB2DD5" w14:textId="77777777" w:rsidR="001B52AC" w:rsidRDefault="00AC00A3">
            <w:pPr>
              <w:snapToGrid w:val="0"/>
              <w:ind w:firstLine="283"/>
              <w:jc w:val="both"/>
              <w:rPr>
                <w:rFonts w:ascii="Times New Roman" w:eastAsia="標楷體" w:hAnsi="Times New Roman"/>
                <w:color w:val="000000"/>
                <w:sz w:val="20"/>
                <w:szCs w:val="20"/>
              </w:rPr>
            </w:pPr>
            <w:r>
              <w:rPr>
                <w:rFonts w:ascii="Times New Roman" w:eastAsia="標楷體" w:hAnsi="Times New Roman"/>
                <w:color w:val="000000"/>
                <w:sz w:val="20"/>
                <w:szCs w:val="20"/>
              </w:rPr>
              <w:t>1</w:t>
            </w:r>
            <w:r>
              <w:rPr>
                <w:rFonts w:ascii="Times New Roman" w:eastAsia="標楷體" w:hAnsi="Times New Roman"/>
                <w:color w:val="000000"/>
                <w:sz w:val="20"/>
                <w:szCs w:val="20"/>
              </w:rPr>
              <w:t>、期刊論文：</w:t>
            </w:r>
            <w:r>
              <w:rPr>
                <w:rFonts w:ascii="Times New Roman" w:eastAsia="標楷體" w:hAnsi="Times New Roman"/>
                <w:color w:val="000000"/>
                <w:sz w:val="20"/>
                <w:szCs w:val="20"/>
              </w:rPr>
              <w:t>(</w:t>
            </w:r>
            <w:r>
              <w:rPr>
                <w:rFonts w:ascii="Times New Roman" w:eastAsia="標楷體" w:hAnsi="Times New Roman"/>
                <w:color w:val="000000"/>
                <w:sz w:val="20"/>
                <w:szCs w:val="20"/>
              </w:rPr>
              <w:t>論文類型及其計分方式由各系認定並註記於期刊排序表中</w:t>
            </w:r>
            <w:r>
              <w:rPr>
                <w:rFonts w:ascii="Times New Roman" w:eastAsia="標楷體" w:hAnsi="Times New Roman"/>
                <w:color w:val="000000"/>
                <w:sz w:val="20"/>
                <w:szCs w:val="20"/>
              </w:rPr>
              <w:t>)</w:t>
            </w:r>
          </w:p>
          <w:p w14:paraId="651A3359" w14:textId="77777777" w:rsidR="001B52AC" w:rsidRDefault="00AC00A3">
            <w:pPr>
              <w:snapToGrid w:val="0"/>
              <w:ind w:left="991" w:hanging="422"/>
              <w:jc w:val="both"/>
            </w:pPr>
            <w:r>
              <w:rPr>
                <w:rFonts w:ascii="Times New Roman" w:eastAsia="標楷體" w:hAnsi="Times New Roman"/>
                <w:color w:val="000000"/>
                <w:sz w:val="20"/>
                <w:szCs w:val="20"/>
              </w:rPr>
              <w:t>A</w:t>
            </w:r>
            <w:r>
              <w:rPr>
                <w:rFonts w:ascii="Times New Roman" w:eastAsia="標楷體" w:hAnsi="Times New Roman"/>
                <w:color w:val="000000"/>
                <w:sz w:val="20"/>
                <w:szCs w:val="20"/>
              </w:rPr>
              <w:t>、期刊排序第</w:t>
            </w:r>
            <w:r>
              <w:rPr>
                <w:rFonts w:ascii="Times New Roman" w:eastAsia="標楷體" w:hAnsi="Times New Roman"/>
                <w:color w:val="000000"/>
                <w:sz w:val="20"/>
                <w:szCs w:val="20"/>
              </w:rPr>
              <w:t>1</w:t>
            </w:r>
            <w:r>
              <w:rPr>
                <w:rFonts w:ascii="Times New Roman" w:eastAsia="標楷體" w:hAnsi="Times New Roman"/>
                <w:color w:val="000000"/>
                <w:sz w:val="20"/>
                <w:szCs w:val="20"/>
              </w:rPr>
              <w:t>級：每篇核定最高</w:t>
            </w:r>
            <w:r>
              <w:rPr>
                <w:rFonts w:ascii="Times New Roman" w:eastAsia="標楷體" w:hAnsi="Times New Roman"/>
                <w:color w:val="000000"/>
                <w:sz w:val="20"/>
                <w:szCs w:val="20"/>
              </w:rPr>
              <w:t>40</w:t>
            </w:r>
            <w:r>
              <w:rPr>
                <w:rFonts w:ascii="Times New Roman" w:eastAsia="標楷體" w:hAnsi="Times New Roman"/>
                <w:color w:val="000000"/>
                <w:sz w:val="20"/>
                <w:szCs w:val="20"/>
              </w:rPr>
              <w:t>分；若刊登於科技部各學門</w:t>
            </w:r>
            <w:r>
              <w:rPr>
                <w:rFonts w:ascii="Times New Roman" w:eastAsia="標楷體" w:hAnsi="Times New Roman"/>
                <w:color w:val="000000"/>
                <w:sz w:val="20"/>
                <w:szCs w:val="20"/>
              </w:rPr>
              <w:t>A</w:t>
            </w:r>
            <w:r>
              <w:rPr>
                <w:rFonts w:ascii="Times New Roman" w:eastAsia="標楷體" w:hAnsi="Times New Roman"/>
                <w:color w:val="000000"/>
                <w:sz w:val="20"/>
                <w:szCs w:val="20"/>
              </w:rPr>
              <w:t>級</w:t>
            </w:r>
            <w:r>
              <w:rPr>
                <w:rFonts w:ascii="Times New Roman" w:eastAsia="標楷體" w:hAnsi="Times New Roman"/>
                <w:b/>
                <w:color w:val="000000"/>
                <w:sz w:val="20"/>
                <w:szCs w:val="20"/>
                <w:u w:val="single"/>
              </w:rPr>
              <w:t>以上</w:t>
            </w:r>
            <w:r>
              <w:rPr>
                <w:rFonts w:ascii="Times New Roman" w:eastAsia="標楷體" w:hAnsi="Times New Roman"/>
                <w:color w:val="000000"/>
                <w:sz w:val="20"/>
                <w:szCs w:val="20"/>
              </w:rPr>
              <w:t>國際期刊者，每篇另加計</w:t>
            </w:r>
            <w:r>
              <w:rPr>
                <w:rFonts w:ascii="Times New Roman" w:eastAsia="標楷體" w:hAnsi="Times New Roman"/>
                <w:color w:val="000000"/>
                <w:sz w:val="20"/>
                <w:szCs w:val="20"/>
              </w:rPr>
              <w:t>10</w:t>
            </w:r>
            <w:r>
              <w:rPr>
                <w:rFonts w:ascii="Times New Roman" w:eastAsia="標楷體" w:hAnsi="Times New Roman"/>
                <w:color w:val="000000"/>
                <w:sz w:val="20"/>
                <w:szCs w:val="20"/>
              </w:rPr>
              <w:t>分。</w:t>
            </w:r>
          </w:p>
          <w:p w14:paraId="3930B78C" w14:textId="77777777" w:rsidR="001B52AC" w:rsidRDefault="00AC00A3">
            <w:pPr>
              <w:snapToGrid w:val="0"/>
              <w:ind w:left="991" w:hanging="422"/>
              <w:jc w:val="both"/>
              <w:rPr>
                <w:rFonts w:ascii="Times New Roman" w:eastAsia="標楷體" w:hAnsi="Times New Roman"/>
                <w:color w:val="000000"/>
                <w:sz w:val="20"/>
                <w:szCs w:val="20"/>
              </w:rPr>
            </w:pPr>
            <w:r>
              <w:rPr>
                <w:rFonts w:ascii="Times New Roman" w:eastAsia="標楷體" w:hAnsi="Times New Roman"/>
                <w:color w:val="000000"/>
                <w:sz w:val="20"/>
                <w:szCs w:val="20"/>
              </w:rPr>
              <w:t>B</w:t>
            </w:r>
            <w:r>
              <w:rPr>
                <w:rFonts w:ascii="Times New Roman" w:eastAsia="標楷體" w:hAnsi="Times New Roman"/>
                <w:color w:val="000000"/>
                <w:sz w:val="20"/>
                <w:szCs w:val="20"/>
              </w:rPr>
              <w:t>、期刊排序第</w:t>
            </w:r>
            <w:r>
              <w:rPr>
                <w:rFonts w:ascii="Times New Roman" w:eastAsia="標楷體" w:hAnsi="Times New Roman"/>
                <w:color w:val="000000"/>
                <w:sz w:val="20"/>
                <w:szCs w:val="20"/>
              </w:rPr>
              <w:t>2</w:t>
            </w:r>
            <w:r>
              <w:rPr>
                <w:rFonts w:ascii="Times New Roman" w:eastAsia="標楷體" w:hAnsi="Times New Roman"/>
                <w:color w:val="000000"/>
                <w:sz w:val="20"/>
                <w:szCs w:val="20"/>
              </w:rPr>
              <w:t>級：每篇核定最高</w:t>
            </w:r>
            <w:r>
              <w:rPr>
                <w:rFonts w:ascii="Times New Roman" w:eastAsia="標楷體" w:hAnsi="Times New Roman"/>
                <w:color w:val="000000"/>
                <w:sz w:val="20"/>
                <w:szCs w:val="20"/>
              </w:rPr>
              <w:t>20</w:t>
            </w:r>
            <w:r>
              <w:rPr>
                <w:rFonts w:ascii="Times New Roman" w:eastAsia="標楷體" w:hAnsi="Times New Roman"/>
                <w:color w:val="000000"/>
                <w:sz w:val="20"/>
                <w:szCs w:val="20"/>
              </w:rPr>
              <w:t>分。</w:t>
            </w:r>
          </w:p>
          <w:p w14:paraId="1CFE4403" w14:textId="77777777" w:rsidR="001B52AC" w:rsidRDefault="00AC00A3">
            <w:pPr>
              <w:snapToGrid w:val="0"/>
              <w:ind w:left="991" w:hanging="422"/>
              <w:jc w:val="both"/>
              <w:rPr>
                <w:rFonts w:ascii="Times New Roman" w:eastAsia="標楷體" w:hAnsi="Times New Roman"/>
                <w:color w:val="000000"/>
                <w:sz w:val="20"/>
                <w:szCs w:val="20"/>
              </w:rPr>
            </w:pPr>
            <w:r>
              <w:rPr>
                <w:rFonts w:ascii="Times New Roman" w:eastAsia="標楷體" w:hAnsi="Times New Roman"/>
                <w:color w:val="000000"/>
                <w:sz w:val="20"/>
                <w:szCs w:val="20"/>
              </w:rPr>
              <w:t>C</w:t>
            </w:r>
            <w:r>
              <w:rPr>
                <w:rFonts w:ascii="Times New Roman" w:eastAsia="標楷體" w:hAnsi="Times New Roman"/>
                <w:color w:val="000000"/>
                <w:sz w:val="20"/>
                <w:szCs w:val="20"/>
              </w:rPr>
              <w:t>、期刊排序第</w:t>
            </w:r>
            <w:r>
              <w:rPr>
                <w:rFonts w:ascii="Times New Roman" w:eastAsia="標楷體" w:hAnsi="Times New Roman"/>
                <w:color w:val="000000"/>
                <w:sz w:val="20"/>
                <w:szCs w:val="20"/>
              </w:rPr>
              <w:t>3</w:t>
            </w:r>
            <w:r>
              <w:rPr>
                <w:rFonts w:ascii="Times New Roman" w:eastAsia="標楷體" w:hAnsi="Times New Roman"/>
                <w:color w:val="000000"/>
                <w:sz w:val="20"/>
                <w:szCs w:val="20"/>
              </w:rPr>
              <w:t>級：每篇核定最高</w:t>
            </w:r>
            <w:r>
              <w:rPr>
                <w:rFonts w:ascii="Times New Roman" w:eastAsia="標楷體" w:hAnsi="Times New Roman"/>
                <w:color w:val="000000"/>
                <w:sz w:val="20"/>
                <w:szCs w:val="20"/>
              </w:rPr>
              <w:t>15</w:t>
            </w:r>
            <w:r>
              <w:rPr>
                <w:rFonts w:ascii="Times New Roman" w:eastAsia="標楷體" w:hAnsi="Times New Roman"/>
                <w:color w:val="000000"/>
                <w:sz w:val="20"/>
                <w:szCs w:val="20"/>
              </w:rPr>
              <w:t>分。</w:t>
            </w:r>
          </w:p>
          <w:p w14:paraId="6183EBDF" w14:textId="77777777" w:rsidR="001B52AC" w:rsidRDefault="00AC00A3">
            <w:pPr>
              <w:snapToGrid w:val="0"/>
              <w:ind w:left="708" w:hanging="425"/>
              <w:jc w:val="both"/>
              <w:rPr>
                <w:rFonts w:ascii="Times New Roman" w:eastAsia="標楷體" w:hAnsi="Times New Roman"/>
                <w:color w:val="000000"/>
                <w:sz w:val="20"/>
                <w:szCs w:val="20"/>
              </w:rPr>
            </w:pPr>
            <w:r>
              <w:rPr>
                <w:rFonts w:ascii="Times New Roman" w:eastAsia="標楷體" w:hAnsi="Times New Roman"/>
                <w:color w:val="000000"/>
                <w:sz w:val="20"/>
                <w:szCs w:val="20"/>
              </w:rPr>
              <w:t>2</w:t>
            </w:r>
            <w:r>
              <w:rPr>
                <w:rFonts w:ascii="Times New Roman" w:eastAsia="標楷體" w:hAnsi="Times New Roman"/>
                <w:color w:val="000000"/>
                <w:sz w:val="20"/>
                <w:szCs w:val="20"/>
              </w:rPr>
              <w:t>、成冊專書：經審查制度正式出版者須檢附匿名審查證明，每冊核計</w:t>
            </w:r>
            <w:r>
              <w:rPr>
                <w:rFonts w:ascii="Times New Roman" w:eastAsia="標楷體" w:hAnsi="Times New Roman"/>
                <w:color w:val="000000"/>
                <w:sz w:val="20"/>
                <w:szCs w:val="20"/>
              </w:rPr>
              <w:t>50</w:t>
            </w:r>
            <w:r>
              <w:rPr>
                <w:rFonts w:ascii="Times New Roman" w:eastAsia="標楷體" w:hAnsi="Times New Roman"/>
                <w:color w:val="000000"/>
                <w:sz w:val="20"/>
                <w:szCs w:val="20"/>
              </w:rPr>
              <w:t>分。</w:t>
            </w:r>
          </w:p>
          <w:p w14:paraId="1CFCC07A" w14:textId="77777777" w:rsidR="001B52AC" w:rsidRDefault="00AC00A3">
            <w:pPr>
              <w:snapToGrid w:val="0"/>
              <w:ind w:left="708" w:hanging="425"/>
              <w:jc w:val="both"/>
              <w:rPr>
                <w:rFonts w:ascii="Times New Roman" w:eastAsia="標楷體" w:hAnsi="Times New Roman"/>
                <w:color w:val="000000"/>
                <w:sz w:val="20"/>
                <w:szCs w:val="20"/>
              </w:rPr>
            </w:pPr>
            <w:r>
              <w:rPr>
                <w:rFonts w:ascii="Times New Roman" w:eastAsia="標楷體" w:hAnsi="Times New Roman"/>
                <w:color w:val="000000"/>
                <w:sz w:val="20"/>
                <w:szCs w:val="20"/>
              </w:rPr>
              <w:t>3</w:t>
            </w:r>
            <w:r>
              <w:rPr>
                <w:rFonts w:ascii="Times New Roman" w:eastAsia="標楷體" w:hAnsi="Times New Roman"/>
                <w:color w:val="000000"/>
                <w:sz w:val="20"/>
                <w:szCs w:val="20"/>
              </w:rPr>
              <w:t>、專書章節或學術研討會論文：專書章節經審查制度正式出版者須檢附匿名審查證明，每篇核計</w:t>
            </w:r>
            <w:r>
              <w:rPr>
                <w:rFonts w:ascii="Times New Roman" w:eastAsia="標楷體" w:hAnsi="Times New Roman"/>
                <w:color w:val="000000"/>
                <w:sz w:val="20"/>
                <w:szCs w:val="20"/>
              </w:rPr>
              <w:t>20</w:t>
            </w:r>
            <w:r>
              <w:rPr>
                <w:rFonts w:ascii="Times New Roman" w:eastAsia="標楷體" w:hAnsi="Times New Roman"/>
                <w:color w:val="000000"/>
                <w:sz w:val="20"/>
                <w:szCs w:val="20"/>
              </w:rPr>
              <w:t>分。學術研討會論文經審查制度正式出版者須檢附匿名審查證明，每篇核計</w:t>
            </w:r>
            <w:r>
              <w:rPr>
                <w:rFonts w:ascii="Times New Roman" w:eastAsia="標楷體" w:hAnsi="Times New Roman"/>
                <w:color w:val="000000"/>
                <w:sz w:val="20"/>
                <w:szCs w:val="20"/>
              </w:rPr>
              <w:t>15</w:t>
            </w:r>
            <w:r>
              <w:rPr>
                <w:rFonts w:ascii="Times New Roman" w:eastAsia="標楷體" w:hAnsi="Times New Roman"/>
                <w:color w:val="000000"/>
                <w:sz w:val="20"/>
                <w:szCs w:val="20"/>
              </w:rPr>
              <w:t>分。</w:t>
            </w:r>
          </w:p>
          <w:p w14:paraId="2770C277" w14:textId="77777777" w:rsidR="001B52AC" w:rsidRDefault="00AC00A3">
            <w:pPr>
              <w:snapToGrid w:val="0"/>
              <w:ind w:left="708" w:hanging="425"/>
              <w:jc w:val="both"/>
            </w:pPr>
            <w:r>
              <w:rPr>
                <w:rFonts w:ascii="Times New Roman" w:eastAsia="標楷體" w:hAnsi="Times New Roman"/>
                <w:color w:val="000000"/>
                <w:sz w:val="20"/>
                <w:szCs w:val="20"/>
              </w:rPr>
              <w:t>4</w:t>
            </w:r>
            <w:r>
              <w:rPr>
                <w:rFonts w:ascii="Times New Roman" w:eastAsia="標楷體" w:hAnsi="Times New Roman"/>
                <w:color w:val="000000"/>
                <w:sz w:val="20"/>
                <w:szCs w:val="20"/>
              </w:rPr>
              <w:t>、著作合著之計分以【</w:t>
            </w:r>
            <w:r>
              <w:rPr>
                <w:rFonts w:ascii="Times New Roman" w:eastAsia="標楷體" w:hAnsi="Times New Roman"/>
                <w:color w:val="000000"/>
                <w:sz w:val="20"/>
                <w:szCs w:val="20"/>
              </w:rPr>
              <w:t>2</w:t>
            </w:r>
            <w:r>
              <w:rPr>
                <w:rFonts w:ascii="Times New Roman" w:eastAsia="標楷體" w:hAnsi="Times New Roman"/>
                <w:color w:val="000000"/>
                <w:sz w:val="20"/>
                <w:szCs w:val="20"/>
              </w:rPr>
              <w:t>／（</w:t>
            </w:r>
            <w:r>
              <w:rPr>
                <w:rFonts w:ascii="Times New Roman" w:eastAsia="標楷體" w:hAnsi="Times New Roman"/>
                <w:color w:val="000000"/>
                <w:sz w:val="20"/>
                <w:szCs w:val="20"/>
              </w:rPr>
              <w:t>N</w:t>
            </w:r>
            <w:r>
              <w:rPr>
                <w:rFonts w:ascii="Times New Roman" w:eastAsia="標楷體" w:hAnsi="Times New Roman"/>
                <w:color w:val="000000"/>
                <w:sz w:val="20"/>
                <w:szCs w:val="20"/>
              </w:rPr>
              <w:t>＋</w:t>
            </w:r>
            <w:r>
              <w:rPr>
                <w:rFonts w:ascii="Times New Roman" w:eastAsia="標楷體" w:hAnsi="Times New Roman"/>
                <w:color w:val="000000"/>
                <w:sz w:val="20"/>
                <w:szCs w:val="20"/>
              </w:rPr>
              <w:t>1</w:t>
            </w:r>
            <w:r>
              <w:rPr>
                <w:rFonts w:ascii="Times New Roman" w:eastAsia="標楷體" w:hAnsi="Times New Roman"/>
                <w:color w:val="000000"/>
                <w:sz w:val="20"/>
                <w:szCs w:val="20"/>
              </w:rPr>
              <w:t>）】換算得分，其中</w:t>
            </w:r>
            <w:r>
              <w:rPr>
                <w:rFonts w:ascii="Times New Roman" w:eastAsia="標楷體" w:hAnsi="Times New Roman"/>
                <w:color w:val="000000"/>
                <w:sz w:val="20"/>
                <w:szCs w:val="20"/>
              </w:rPr>
              <w:t>N</w:t>
            </w:r>
            <w:r>
              <w:rPr>
                <w:rFonts w:ascii="Times New Roman" w:eastAsia="標楷體" w:hAnsi="Times New Roman"/>
                <w:color w:val="000000"/>
                <w:sz w:val="20"/>
                <w:szCs w:val="20"/>
              </w:rPr>
              <w:t>為作者人數。若著作係與學生合著，其篇數不得超過總數二分之一。</w:t>
            </w:r>
          </w:p>
        </w:tc>
      </w:tr>
      <w:tr w:rsidR="001B52AC" w14:paraId="33721EC8" w14:textId="77777777">
        <w:trPr>
          <w:cantSplit/>
          <w:trHeight w:val="540"/>
        </w:trPr>
        <w:tc>
          <w:tcPr>
            <w:tcW w:w="3539"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AC6C50" w14:textId="77777777" w:rsidR="001B52AC" w:rsidRDefault="00AC00A3">
            <w:pPr>
              <w:snapToGrid w:val="0"/>
              <w:jc w:val="center"/>
            </w:pPr>
            <w:r>
              <w:rPr>
                <w:rFonts w:ascii="標楷體" w:eastAsia="標楷體" w:hAnsi="標楷體"/>
              </w:rPr>
              <w:lastRenderedPageBreak/>
              <w:t>升等代表著作名稱</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428A2" w14:textId="77777777" w:rsidR="001B52AC" w:rsidRDefault="00AC00A3">
            <w:pPr>
              <w:snapToGrid w:val="0"/>
              <w:jc w:val="center"/>
              <w:rPr>
                <w:rFonts w:ascii="標楷體" w:eastAsia="標楷體" w:hAnsi="標楷體"/>
                <w:sz w:val="20"/>
              </w:rPr>
            </w:pPr>
            <w:r>
              <w:rPr>
                <w:rFonts w:ascii="標楷體" w:eastAsia="標楷體" w:hAnsi="標楷體"/>
                <w:sz w:val="20"/>
              </w:rPr>
              <w:t>所用</w:t>
            </w:r>
          </w:p>
          <w:p w14:paraId="7C579428" w14:textId="77777777" w:rsidR="001B52AC" w:rsidRDefault="00AC00A3">
            <w:pPr>
              <w:snapToGrid w:val="0"/>
              <w:jc w:val="center"/>
              <w:rPr>
                <w:rFonts w:ascii="標楷體" w:eastAsia="標楷體" w:hAnsi="標楷體"/>
                <w:sz w:val="20"/>
              </w:rPr>
            </w:pPr>
            <w:r>
              <w:rPr>
                <w:rFonts w:ascii="標楷體" w:eastAsia="標楷體" w:hAnsi="標楷體"/>
                <w:sz w:val="20"/>
              </w:rPr>
              <w:t>語文</w:t>
            </w:r>
          </w:p>
        </w:tc>
        <w:tc>
          <w:tcPr>
            <w:tcW w:w="19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DBC368" w14:textId="77777777" w:rsidR="001B52AC" w:rsidRDefault="00AC00A3">
            <w:pPr>
              <w:snapToGrid w:val="0"/>
              <w:jc w:val="center"/>
              <w:rPr>
                <w:rFonts w:ascii="標楷體" w:eastAsia="標楷體" w:hAnsi="標楷體"/>
                <w:sz w:val="20"/>
              </w:rPr>
            </w:pPr>
            <w:r>
              <w:rPr>
                <w:rFonts w:ascii="標楷體" w:eastAsia="標楷體" w:hAnsi="標楷體"/>
                <w:sz w:val="20"/>
              </w:rPr>
              <w:t>出版處所</w:t>
            </w:r>
          </w:p>
          <w:p w14:paraId="77E456CD" w14:textId="77777777" w:rsidR="001B52AC" w:rsidRDefault="00AC00A3">
            <w:pPr>
              <w:snapToGrid w:val="0"/>
              <w:jc w:val="center"/>
              <w:rPr>
                <w:rFonts w:ascii="標楷體" w:eastAsia="標楷體" w:hAnsi="標楷體"/>
                <w:sz w:val="20"/>
              </w:rPr>
            </w:pPr>
            <w:r>
              <w:rPr>
                <w:rFonts w:ascii="標楷體" w:eastAsia="標楷體" w:hAnsi="標楷體"/>
                <w:sz w:val="20"/>
              </w:rPr>
              <w:t>或期刊名稱</w:t>
            </w:r>
          </w:p>
        </w:tc>
        <w:tc>
          <w:tcPr>
            <w:tcW w:w="10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E2F781" w14:textId="77777777" w:rsidR="001B52AC" w:rsidRDefault="00AC00A3">
            <w:pPr>
              <w:snapToGrid w:val="0"/>
              <w:jc w:val="center"/>
              <w:rPr>
                <w:rFonts w:ascii="標楷體" w:eastAsia="標楷體" w:hAnsi="標楷體"/>
                <w:sz w:val="20"/>
              </w:rPr>
            </w:pPr>
            <w:r>
              <w:rPr>
                <w:rFonts w:ascii="標楷體" w:eastAsia="標楷體" w:hAnsi="標楷體"/>
                <w:sz w:val="20"/>
              </w:rPr>
              <w:t>出版</w:t>
            </w:r>
          </w:p>
          <w:p w14:paraId="573DBB3F" w14:textId="77777777" w:rsidR="001B52AC" w:rsidRDefault="00AC00A3">
            <w:pPr>
              <w:snapToGrid w:val="0"/>
              <w:jc w:val="center"/>
              <w:rPr>
                <w:rFonts w:ascii="標楷體" w:eastAsia="標楷體" w:hAnsi="標楷體"/>
                <w:sz w:val="20"/>
              </w:rPr>
            </w:pPr>
            <w:r>
              <w:rPr>
                <w:rFonts w:ascii="標楷體" w:eastAsia="標楷體" w:hAnsi="標楷體"/>
                <w:sz w:val="20"/>
              </w:rPr>
              <w:t>年月</w:t>
            </w:r>
          </w:p>
        </w:tc>
        <w:tc>
          <w:tcPr>
            <w:tcW w:w="95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45403E" w14:textId="77777777" w:rsidR="001B52AC" w:rsidRDefault="00AC00A3">
            <w:pPr>
              <w:snapToGrid w:val="0"/>
              <w:jc w:val="center"/>
              <w:rPr>
                <w:rFonts w:ascii="標楷體" w:eastAsia="標楷體" w:hAnsi="標楷體"/>
                <w:color w:val="000000"/>
                <w:sz w:val="16"/>
                <w:szCs w:val="16"/>
              </w:rPr>
            </w:pPr>
            <w:r>
              <w:rPr>
                <w:rFonts w:ascii="標楷體" w:eastAsia="標楷體" w:hAnsi="標楷體"/>
                <w:color w:val="000000"/>
                <w:sz w:val="16"/>
                <w:szCs w:val="16"/>
              </w:rPr>
              <w:t>是否合著</w:t>
            </w:r>
          </w:p>
          <w:p w14:paraId="59BE7AFD" w14:textId="77777777" w:rsidR="001B52AC" w:rsidRDefault="00AC00A3">
            <w:pPr>
              <w:snapToGrid w:val="0"/>
              <w:jc w:val="center"/>
              <w:rPr>
                <w:rFonts w:ascii="標楷體" w:eastAsia="標楷體" w:hAnsi="標楷體"/>
                <w:color w:val="000000"/>
                <w:sz w:val="16"/>
                <w:szCs w:val="16"/>
              </w:rPr>
            </w:pPr>
            <w:r>
              <w:rPr>
                <w:rFonts w:ascii="標楷體" w:eastAsia="標楷體" w:hAnsi="標楷體"/>
                <w:color w:val="000000"/>
                <w:sz w:val="16"/>
                <w:szCs w:val="16"/>
              </w:rPr>
              <w:t>合著人數</w:t>
            </w:r>
          </w:p>
          <w:p w14:paraId="7B812E79" w14:textId="77777777" w:rsidR="001B52AC" w:rsidRDefault="00AC00A3">
            <w:pPr>
              <w:snapToGrid w:val="0"/>
              <w:jc w:val="center"/>
            </w:pPr>
            <w:r>
              <w:rPr>
                <w:rFonts w:ascii="標楷體" w:eastAsia="標楷體" w:hAnsi="標楷體"/>
                <w:color w:val="000000"/>
                <w:sz w:val="16"/>
                <w:szCs w:val="16"/>
              </w:rPr>
              <w:t>第幾作者</w:t>
            </w:r>
          </w:p>
        </w:tc>
        <w:tc>
          <w:tcPr>
            <w:tcW w:w="57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E0CDBF" w14:textId="77777777" w:rsidR="001B52AC" w:rsidRDefault="00AC00A3">
            <w:pPr>
              <w:snapToGrid w:val="0"/>
              <w:jc w:val="center"/>
              <w:rPr>
                <w:rFonts w:ascii="標楷體" w:eastAsia="標楷體" w:hAnsi="標楷體"/>
                <w:color w:val="000000"/>
                <w:sz w:val="20"/>
                <w:szCs w:val="20"/>
              </w:rPr>
            </w:pPr>
            <w:r>
              <w:rPr>
                <w:rFonts w:ascii="標楷體" w:eastAsia="標楷體" w:hAnsi="標楷體"/>
                <w:color w:val="000000"/>
                <w:sz w:val="20"/>
                <w:szCs w:val="20"/>
              </w:rPr>
              <w:t>期刊</w:t>
            </w:r>
          </w:p>
          <w:p w14:paraId="3C41E08B" w14:textId="77777777" w:rsidR="001B52AC" w:rsidRDefault="00AC00A3">
            <w:pPr>
              <w:snapToGrid w:val="0"/>
              <w:jc w:val="center"/>
              <w:rPr>
                <w:rFonts w:ascii="標楷體" w:eastAsia="標楷體" w:hAnsi="標楷體"/>
                <w:color w:val="000000"/>
                <w:sz w:val="20"/>
                <w:szCs w:val="20"/>
              </w:rPr>
            </w:pPr>
            <w:r>
              <w:rPr>
                <w:rFonts w:ascii="標楷體" w:eastAsia="標楷體" w:hAnsi="標楷體"/>
                <w:color w:val="000000"/>
                <w:sz w:val="20"/>
                <w:szCs w:val="20"/>
              </w:rPr>
              <w:t>等級</w:t>
            </w:r>
          </w:p>
        </w:tc>
        <w:tc>
          <w:tcPr>
            <w:tcW w:w="700" w:type="dxa"/>
            <w:tcBorders>
              <w:top w:val="double" w:sz="4"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6500B43" w14:textId="77777777" w:rsidR="001B52AC" w:rsidRDefault="00AC00A3">
            <w:pPr>
              <w:snapToGrid w:val="0"/>
              <w:jc w:val="center"/>
              <w:rPr>
                <w:rFonts w:ascii="標楷體" w:eastAsia="標楷體" w:hAnsi="標楷體"/>
                <w:color w:val="000000"/>
                <w:sz w:val="20"/>
                <w:szCs w:val="20"/>
              </w:rPr>
            </w:pPr>
            <w:r>
              <w:rPr>
                <w:rFonts w:ascii="標楷體" w:eastAsia="標楷體" w:hAnsi="標楷體"/>
                <w:color w:val="000000"/>
                <w:sz w:val="20"/>
                <w:szCs w:val="20"/>
              </w:rPr>
              <w:t>教師自行計分</w:t>
            </w:r>
          </w:p>
        </w:tc>
        <w:tc>
          <w:tcPr>
            <w:tcW w:w="700" w:type="dxa"/>
            <w:tcBorders>
              <w:top w:val="doub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14E8D11A" w14:textId="77777777" w:rsidR="004A0557" w:rsidRDefault="00AC00A3" w:rsidP="004A0557">
            <w:pPr>
              <w:snapToGrid w:val="0"/>
              <w:jc w:val="center"/>
              <w:rPr>
                <w:rFonts w:ascii="標楷體" w:eastAsia="標楷體" w:hAnsi="標楷體"/>
                <w:color w:val="000000"/>
                <w:sz w:val="20"/>
                <w:szCs w:val="20"/>
              </w:rPr>
            </w:pPr>
            <w:r>
              <w:rPr>
                <w:rFonts w:ascii="標楷體" w:eastAsia="標楷體" w:hAnsi="標楷體"/>
                <w:color w:val="000000"/>
                <w:sz w:val="20"/>
                <w:szCs w:val="20"/>
              </w:rPr>
              <w:t>系所</w:t>
            </w:r>
          </w:p>
          <w:p w14:paraId="5C2856E1" w14:textId="19134FCB" w:rsidR="001B52AC" w:rsidRDefault="00AC00A3" w:rsidP="004A0557">
            <w:pPr>
              <w:snapToGrid w:val="0"/>
              <w:jc w:val="center"/>
              <w:rPr>
                <w:rFonts w:ascii="標楷體" w:eastAsia="標楷體" w:hAnsi="標楷體"/>
                <w:color w:val="000000"/>
                <w:sz w:val="20"/>
                <w:szCs w:val="20"/>
              </w:rPr>
            </w:pPr>
            <w:r>
              <w:rPr>
                <w:rFonts w:ascii="標楷體" w:eastAsia="標楷體" w:hAnsi="標楷體"/>
                <w:color w:val="000000"/>
                <w:sz w:val="20"/>
                <w:szCs w:val="20"/>
              </w:rPr>
              <w:t>計分</w:t>
            </w:r>
          </w:p>
        </w:tc>
        <w:tc>
          <w:tcPr>
            <w:tcW w:w="701" w:type="dxa"/>
            <w:tcBorders>
              <w:top w:val="double" w:sz="4" w:space="0" w:color="000000"/>
              <w:left w:val="single" w:sz="6" w:space="0" w:color="000000"/>
              <w:bottom w:val="single" w:sz="6" w:space="0" w:color="000000"/>
              <w:right w:val="double" w:sz="4" w:space="0" w:color="000000"/>
            </w:tcBorders>
            <w:shd w:val="clear" w:color="auto" w:fill="D9D9D9"/>
            <w:tcMar>
              <w:top w:w="0" w:type="dxa"/>
              <w:left w:w="10" w:type="dxa"/>
              <w:bottom w:w="0" w:type="dxa"/>
              <w:right w:w="10" w:type="dxa"/>
            </w:tcMar>
          </w:tcPr>
          <w:p w14:paraId="1299DAF8" w14:textId="5108842D" w:rsidR="001B52AC" w:rsidRDefault="00AC00A3">
            <w:pPr>
              <w:snapToGrid w:val="0"/>
              <w:jc w:val="center"/>
              <w:rPr>
                <w:rFonts w:ascii="標楷體" w:eastAsia="標楷體" w:hAnsi="標楷體"/>
                <w:color w:val="000000"/>
                <w:sz w:val="20"/>
                <w:szCs w:val="20"/>
              </w:rPr>
            </w:pPr>
            <w:r>
              <w:rPr>
                <w:rFonts w:ascii="標楷體" w:eastAsia="標楷體" w:hAnsi="標楷體"/>
                <w:color w:val="000000"/>
                <w:sz w:val="20"/>
                <w:szCs w:val="20"/>
              </w:rPr>
              <w:t>院標準計分</w:t>
            </w:r>
          </w:p>
        </w:tc>
      </w:tr>
      <w:tr w:rsidR="001B52AC" w14:paraId="6DA097C8" w14:textId="77777777">
        <w:trPr>
          <w:cantSplit/>
          <w:trHeight w:val="538"/>
        </w:trPr>
        <w:tc>
          <w:tcPr>
            <w:tcW w:w="3539"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tcPr>
          <w:p w14:paraId="3C13AB75" w14:textId="77777777" w:rsidR="001B52AC" w:rsidRDefault="001B52AC">
            <w:pPr>
              <w:rPr>
                <w:rFonts w:ascii="標楷體" w:eastAsia="標楷體" w:hAnsi="標楷體"/>
                <w:u w:val="double"/>
              </w:rPr>
            </w:pPr>
          </w:p>
        </w:tc>
        <w:tc>
          <w:tcPr>
            <w:tcW w:w="567"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59A5884F" w14:textId="77777777" w:rsidR="001B52AC" w:rsidRDefault="001B52AC">
            <w:pPr>
              <w:jc w:val="center"/>
              <w:rPr>
                <w:rFonts w:ascii="標楷體" w:eastAsia="標楷體" w:hAnsi="標楷體"/>
                <w:sz w:val="16"/>
                <w:u w:val="double"/>
              </w:rPr>
            </w:pPr>
          </w:p>
        </w:tc>
        <w:tc>
          <w:tcPr>
            <w:tcW w:w="192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3E6B329D" w14:textId="77777777" w:rsidR="001B52AC" w:rsidRDefault="001B52AC">
            <w:pPr>
              <w:rPr>
                <w:rFonts w:ascii="標楷體" w:eastAsia="標楷體" w:hAnsi="標楷體"/>
                <w:sz w:val="20"/>
                <w:u w:val="double"/>
              </w:rPr>
            </w:pPr>
          </w:p>
        </w:tc>
        <w:tc>
          <w:tcPr>
            <w:tcW w:w="108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31818ACD" w14:textId="77777777" w:rsidR="001B52AC" w:rsidRDefault="001B52AC">
            <w:pPr>
              <w:rPr>
                <w:rFonts w:ascii="標楷體" w:eastAsia="標楷體" w:hAnsi="標楷體"/>
                <w:sz w:val="20"/>
                <w:u w:val="double"/>
              </w:rPr>
            </w:pPr>
          </w:p>
        </w:tc>
        <w:tc>
          <w:tcPr>
            <w:tcW w:w="958"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51B6A52D" w14:textId="77777777" w:rsidR="001B52AC" w:rsidRDefault="001B52AC">
            <w:pPr>
              <w:rPr>
                <w:rFonts w:ascii="標楷體" w:eastAsia="標楷體" w:hAnsi="標楷體"/>
                <w:u w:val="double"/>
              </w:rPr>
            </w:pPr>
          </w:p>
        </w:tc>
        <w:tc>
          <w:tcPr>
            <w:tcW w:w="579"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66EB8CDB" w14:textId="77777777" w:rsidR="001B52AC" w:rsidRDefault="001B52AC">
            <w:pPr>
              <w:rPr>
                <w:rFonts w:ascii="標楷體" w:eastAsia="標楷體" w:hAnsi="標楷體"/>
                <w:u w:val="double"/>
              </w:rPr>
            </w:pPr>
          </w:p>
        </w:tc>
        <w:tc>
          <w:tcPr>
            <w:tcW w:w="700" w:type="dxa"/>
            <w:tcBorders>
              <w:top w:val="single" w:sz="6" w:space="0" w:color="000000"/>
              <w:left w:val="single" w:sz="6" w:space="0" w:color="000000"/>
              <w:bottom w:val="double" w:sz="4" w:space="0" w:color="000000"/>
              <w:right w:val="single" w:sz="6" w:space="0" w:color="000000"/>
            </w:tcBorders>
            <w:shd w:val="clear" w:color="auto" w:fill="auto"/>
            <w:tcMar>
              <w:top w:w="0" w:type="dxa"/>
              <w:left w:w="10" w:type="dxa"/>
              <w:bottom w:w="0" w:type="dxa"/>
              <w:right w:w="10" w:type="dxa"/>
            </w:tcMar>
          </w:tcPr>
          <w:p w14:paraId="7587A1C5" w14:textId="77777777" w:rsidR="001B52AC" w:rsidRDefault="001B52AC">
            <w:pPr>
              <w:rPr>
                <w:rFonts w:ascii="標楷體" w:eastAsia="標楷體" w:hAnsi="標楷體"/>
                <w:u w:val="double"/>
              </w:rPr>
            </w:pPr>
          </w:p>
        </w:tc>
        <w:tc>
          <w:tcPr>
            <w:tcW w:w="700" w:type="dxa"/>
            <w:tcBorders>
              <w:top w:val="single" w:sz="6" w:space="0" w:color="000000"/>
              <w:left w:val="single" w:sz="6" w:space="0" w:color="000000"/>
              <w:bottom w:val="double" w:sz="4" w:space="0" w:color="000000"/>
              <w:right w:val="single" w:sz="6" w:space="0" w:color="000000"/>
            </w:tcBorders>
            <w:shd w:val="clear" w:color="auto" w:fill="D9D9D9"/>
            <w:tcMar>
              <w:top w:w="0" w:type="dxa"/>
              <w:left w:w="28" w:type="dxa"/>
              <w:bottom w:w="0" w:type="dxa"/>
              <w:right w:w="28" w:type="dxa"/>
            </w:tcMar>
          </w:tcPr>
          <w:p w14:paraId="6F55F834" w14:textId="77777777" w:rsidR="001B52AC" w:rsidRDefault="001B52AC">
            <w:pPr>
              <w:rPr>
                <w:rFonts w:ascii="標楷體" w:eastAsia="標楷體" w:hAnsi="標楷體"/>
                <w:u w:val="double"/>
              </w:rPr>
            </w:pPr>
          </w:p>
        </w:tc>
        <w:tc>
          <w:tcPr>
            <w:tcW w:w="701" w:type="dxa"/>
            <w:tcBorders>
              <w:top w:val="single" w:sz="6" w:space="0" w:color="000000"/>
              <w:left w:val="single" w:sz="6" w:space="0" w:color="000000"/>
              <w:bottom w:val="double" w:sz="4" w:space="0" w:color="000000"/>
              <w:right w:val="double" w:sz="4" w:space="0" w:color="000000"/>
            </w:tcBorders>
            <w:shd w:val="clear" w:color="auto" w:fill="D9D9D9"/>
            <w:tcMar>
              <w:top w:w="0" w:type="dxa"/>
              <w:left w:w="10" w:type="dxa"/>
              <w:bottom w:w="0" w:type="dxa"/>
              <w:right w:w="10" w:type="dxa"/>
            </w:tcMar>
          </w:tcPr>
          <w:p w14:paraId="501FC39F" w14:textId="77777777" w:rsidR="001B52AC" w:rsidRDefault="001B52AC">
            <w:pPr>
              <w:rPr>
                <w:rFonts w:ascii="標楷體" w:eastAsia="標楷體" w:hAnsi="標楷體"/>
                <w:u w:val="double"/>
              </w:rPr>
            </w:pPr>
          </w:p>
        </w:tc>
      </w:tr>
      <w:tr w:rsidR="004A0557" w14:paraId="5F8B3467" w14:textId="77777777">
        <w:trPr>
          <w:cantSplit/>
        </w:trPr>
        <w:tc>
          <w:tcPr>
            <w:tcW w:w="3539"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EBB883" w14:textId="77777777" w:rsidR="004A0557" w:rsidRDefault="004A0557" w:rsidP="004A0557">
            <w:pPr>
              <w:snapToGrid w:val="0"/>
              <w:jc w:val="center"/>
            </w:pPr>
            <w:r>
              <w:rPr>
                <w:rFonts w:ascii="標楷體" w:eastAsia="標楷體" w:hAnsi="標楷體"/>
              </w:rPr>
              <w:t>參考著作名稱</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123FF3" w14:textId="77777777" w:rsidR="004A0557" w:rsidRDefault="004A0557" w:rsidP="004A0557">
            <w:pPr>
              <w:snapToGrid w:val="0"/>
              <w:jc w:val="center"/>
              <w:rPr>
                <w:rFonts w:ascii="標楷體" w:eastAsia="標楷體" w:hAnsi="標楷體"/>
                <w:sz w:val="20"/>
              </w:rPr>
            </w:pPr>
            <w:r>
              <w:rPr>
                <w:rFonts w:ascii="標楷體" w:eastAsia="標楷體" w:hAnsi="標楷體"/>
                <w:sz w:val="20"/>
              </w:rPr>
              <w:t>所用</w:t>
            </w:r>
          </w:p>
          <w:p w14:paraId="312C1642" w14:textId="77777777" w:rsidR="004A0557" w:rsidRDefault="004A0557" w:rsidP="004A0557">
            <w:pPr>
              <w:snapToGrid w:val="0"/>
              <w:jc w:val="center"/>
            </w:pPr>
            <w:r>
              <w:rPr>
                <w:rFonts w:ascii="標楷體" w:eastAsia="標楷體" w:hAnsi="標楷體"/>
                <w:sz w:val="20"/>
              </w:rPr>
              <w:t>語文</w:t>
            </w:r>
          </w:p>
        </w:tc>
        <w:tc>
          <w:tcPr>
            <w:tcW w:w="19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5EB8AC" w14:textId="77777777" w:rsidR="004A0557" w:rsidRDefault="004A0557" w:rsidP="004A0557">
            <w:pPr>
              <w:snapToGrid w:val="0"/>
              <w:jc w:val="center"/>
              <w:rPr>
                <w:rFonts w:ascii="標楷體" w:eastAsia="標楷體" w:hAnsi="標楷體"/>
                <w:sz w:val="18"/>
              </w:rPr>
            </w:pPr>
            <w:r>
              <w:rPr>
                <w:rFonts w:ascii="標楷體" w:eastAsia="標楷體" w:hAnsi="標楷體"/>
                <w:sz w:val="18"/>
              </w:rPr>
              <w:t>出版處所</w:t>
            </w:r>
          </w:p>
          <w:p w14:paraId="63DF5807" w14:textId="77777777" w:rsidR="004A0557" w:rsidRDefault="004A0557" w:rsidP="004A0557">
            <w:pPr>
              <w:snapToGrid w:val="0"/>
              <w:jc w:val="center"/>
              <w:rPr>
                <w:rFonts w:ascii="標楷體" w:eastAsia="標楷體" w:hAnsi="標楷體"/>
                <w:sz w:val="18"/>
              </w:rPr>
            </w:pPr>
            <w:r>
              <w:rPr>
                <w:rFonts w:ascii="標楷體" w:eastAsia="標楷體" w:hAnsi="標楷體"/>
                <w:sz w:val="18"/>
              </w:rPr>
              <w:t>或期刊名稱</w:t>
            </w:r>
          </w:p>
        </w:tc>
        <w:tc>
          <w:tcPr>
            <w:tcW w:w="10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40F191" w14:textId="77777777" w:rsidR="004A0557" w:rsidRDefault="004A0557" w:rsidP="004A0557">
            <w:pPr>
              <w:snapToGrid w:val="0"/>
              <w:jc w:val="center"/>
              <w:rPr>
                <w:rFonts w:ascii="標楷體" w:eastAsia="標楷體" w:hAnsi="標楷體"/>
                <w:sz w:val="20"/>
              </w:rPr>
            </w:pPr>
            <w:r>
              <w:rPr>
                <w:rFonts w:ascii="標楷體" w:eastAsia="標楷體" w:hAnsi="標楷體"/>
                <w:sz w:val="20"/>
              </w:rPr>
              <w:t>出版</w:t>
            </w:r>
          </w:p>
          <w:p w14:paraId="7880062A" w14:textId="77777777" w:rsidR="004A0557" w:rsidRDefault="004A0557" w:rsidP="004A0557">
            <w:pPr>
              <w:snapToGrid w:val="0"/>
              <w:jc w:val="center"/>
            </w:pPr>
            <w:r>
              <w:rPr>
                <w:rFonts w:ascii="標楷體" w:eastAsia="標楷體" w:hAnsi="標楷體"/>
                <w:sz w:val="20"/>
              </w:rPr>
              <w:t>年月</w:t>
            </w:r>
          </w:p>
        </w:tc>
        <w:tc>
          <w:tcPr>
            <w:tcW w:w="95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7965D4" w14:textId="77777777" w:rsidR="004A0557" w:rsidRDefault="004A0557" w:rsidP="004A0557">
            <w:pPr>
              <w:snapToGrid w:val="0"/>
              <w:jc w:val="center"/>
              <w:rPr>
                <w:rFonts w:ascii="標楷體" w:eastAsia="標楷體" w:hAnsi="標楷體"/>
                <w:color w:val="000000"/>
                <w:sz w:val="16"/>
                <w:szCs w:val="16"/>
              </w:rPr>
            </w:pPr>
            <w:r>
              <w:rPr>
                <w:rFonts w:ascii="標楷體" w:eastAsia="標楷體" w:hAnsi="標楷體"/>
                <w:color w:val="000000"/>
                <w:sz w:val="16"/>
                <w:szCs w:val="16"/>
              </w:rPr>
              <w:t>是否合著</w:t>
            </w:r>
          </w:p>
          <w:p w14:paraId="6644577F" w14:textId="77777777" w:rsidR="004A0557" w:rsidRDefault="004A0557" w:rsidP="004A0557">
            <w:pPr>
              <w:snapToGrid w:val="0"/>
              <w:jc w:val="center"/>
              <w:rPr>
                <w:rFonts w:ascii="標楷體" w:eastAsia="標楷體" w:hAnsi="標楷體"/>
                <w:color w:val="000000"/>
                <w:sz w:val="16"/>
                <w:szCs w:val="16"/>
              </w:rPr>
            </w:pPr>
            <w:r>
              <w:rPr>
                <w:rFonts w:ascii="標楷體" w:eastAsia="標楷體" w:hAnsi="標楷體"/>
                <w:color w:val="000000"/>
                <w:sz w:val="16"/>
                <w:szCs w:val="16"/>
              </w:rPr>
              <w:t>合著人數</w:t>
            </w:r>
          </w:p>
          <w:p w14:paraId="66DD890A" w14:textId="77777777" w:rsidR="004A0557" w:rsidRDefault="004A0557" w:rsidP="004A0557">
            <w:pPr>
              <w:snapToGrid w:val="0"/>
              <w:jc w:val="center"/>
            </w:pPr>
            <w:r>
              <w:rPr>
                <w:rFonts w:ascii="標楷體" w:eastAsia="標楷體" w:hAnsi="標楷體"/>
                <w:color w:val="000000"/>
                <w:sz w:val="16"/>
                <w:szCs w:val="16"/>
              </w:rPr>
              <w:t>第幾作者</w:t>
            </w:r>
          </w:p>
        </w:tc>
        <w:tc>
          <w:tcPr>
            <w:tcW w:w="57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DF1FAB" w14:textId="77777777" w:rsidR="004A0557" w:rsidRDefault="004A0557" w:rsidP="004A0557">
            <w:pPr>
              <w:snapToGrid w:val="0"/>
              <w:jc w:val="center"/>
              <w:rPr>
                <w:rFonts w:ascii="標楷體" w:eastAsia="標楷體" w:hAnsi="標楷體"/>
                <w:color w:val="000000"/>
                <w:sz w:val="20"/>
                <w:szCs w:val="20"/>
              </w:rPr>
            </w:pPr>
            <w:r>
              <w:rPr>
                <w:rFonts w:ascii="標楷體" w:eastAsia="標楷體" w:hAnsi="標楷體"/>
                <w:color w:val="000000"/>
                <w:sz w:val="20"/>
                <w:szCs w:val="20"/>
              </w:rPr>
              <w:t>期刊</w:t>
            </w:r>
          </w:p>
          <w:p w14:paraId="19CED790" w14:textId="77777777" w:rsidR="004A0557" w:rsidRDefault="004A0557" w:rsidP="004A0557">
            <w:pPr>
              <w:snapToGrid w:val="0"/>
              <w:jc w:val="center"/>
              <w:rPr>
                <w:rFonts w:ascii="標楷體" w:eastAsia="標楷體" w:hAnsi="標楷體"/>
                <w:color w:val="000000"/>
                <w:sz w:val="20"/>
                <w:szCs w:val="20"/>
              </w:rPr>
            </w:pPr>
            <w:r>
              <w:rPr>
                <w:rFonts w:ascii="標楷體" w:eastAsia="標楷體" w:hAnsi="標楷體"/>
                <w:color w:val="000000"/>
                <w:sz w:val="20"/>
                <w:szCs w:val="20"/>
              </w:rPr>
              <w:t>等級</w:t>
            </w:r>
          </w:p>
        </w:tc>
        <w:tc>
          <w:tcPr>
            <w:tcW w:w="700" w:type="dxa"/>
            <w:tcBorders>
              <w:top w:val="double" w:sz="4"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F306D21" w14:textId="77777777" w:rsidR="004A0557" w:rsidRDefault="004A0557" w:rsidP="004A0557">
            <w:pPr>
              <w:snapToGrid w:val="0"/>
              <w:jc w:val="center"/>
              <w:rPr>
                <w:rFonts w:ascii="標楷體" w:eastAsia="標楷體" w:hAnsi="標楷體"/>
                <w:color w:val="000000"/>
                <w:sz w:val="20"/>
                <w:szCs w:val="20"/>
              </w:rPr>
            </w:pPr>
            <w:r>
              <w:rPr>
                <w:rFonts w:ascii="標楷體" w:eastAsia="標楷體" w:hAnsi="標楷體"/>
                <w:color w:val="000000"/>
                <w:sz w:val="20"/>
                <w:szCs w:val="20"/>
              </w:rPr>
              <w:t>教師自行計分</w:t>
            </w:r>
          </w:p>
        </w:tc>
        <w:tc>
          <w:tcPr>
            <w:tcW w:w="700" w:type="dxa"/>
            <w:tcBorders>
              <w:top w:val="doub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458B30C1" w14:textId="77777777" w:rsidR="004A0557" w:rsidRDefault="004A0557" w:rsidP="004A0557">
            <w:pPr>
              <w:snapToGrid w:val="0"/>
              <w:jc w:val="center"/>
              <w:rPr>
                <w:rFonts w:ascii="標楷體" w:eastAsia="標楷體" w:hAnsi="標楷體"/>
                <w:color w:val="000000"/>
                <w:sz w:val="20"/>
                <w:szCs w:val="20"/>
              </w:rPr>
            </w:pPr>
            <w:r>
              <w:rPr>
                <w:rFonts w:ascii="標楷體" w:eastAsia="標楷體" w:hAnsi="標楷體"/>
                <w:color w:val="000000"/>
                <w:sz w:val="20"/>
                <w:szCs w:val="20"/>
              </w:rPr>
              <w:t>系所</w:t>
            </w:r>
          </w:p>
          <w:p w14:paraId="346C5463" w14:textId="07DA46E4" w:rsidR="004A0557" w:rsidRDefault="004A0557" w:rsidP="004A0557">
            <w:pPr>
              <w:snapToGrid w:val="0"/>
              <w:jc w:val="center"/>
              <w:rPr>
                <w:rFonts w:ascii="標楷體" w:eastAsia="標楷體" w:hAnsi="標楷體"/>
                <w:color w:val="000000"/>
                <w:sz w:val="20"/>
                <w:szCs w:val="20"/>
              </w:rPr>
            </w:pPr>
            <w:r>
              <w:rPr>
                <w:rFonts w:ascii="標楷體" w:eastAsia="標楷體" w:hAnsi="標楷體"/>
                <w:color w:val="000000"/>
                <w:sz w:val="20"/>
                <w:szCs w:val="20"/>
              </w:rPr>
              <w:t>計分</w:t>
            </w:r>
          </w:p>
        </w:tc>
        <w:tc>
          <w:tcPr>
            <w:tcW w:w="701" w:type="dxa"/>
            <w:tcBorders>
              <w:top w:val="double" w:sz="4" w:space="0" w:color="000000"/>
              <w:left w:val="single" w:sz="6" w:space="0" w:color="000000"/>
              <w:bottom w:val="single" w:sz="6" w:space="0" w:color="000000"/>
              <w:right w:val="double" w:sz="4" w:space="0" w:color="000000"/>
            </w:tcBorders>
            <w:shd w:val="clear" w:color="auto" w:fill="D9D9D9"/>
            <w:tcMar>
              <w:top w:w="0" w:type="dxa"/>
              <w:left w:w="10" w:type="dxa"/>
              <w:bottom w:w="0" w:type="dxa"/>
              <w:right w:w="10" w:type="dxa"/>
            </w:tcMar>
          </w:tcPr>
          <w:p w14:paraId="3AEE359A" w14:textId="7AEB54F4" w:rsidR="004A0557" w:rsidRDefault="004A0557" w:rsidP="004A0557">
            <w:pPr>
              <w:snapToGrid w:val="0"/>
              <w:jc w:val="center"/>
              <w:rPr>
                <w:rFonts w:ascii="標楷體" w:eastAsia="標楷體" w:hAnsi="標楷體"/>
                <w:color w:val="000000"/>
                <w:sz w:val="20"/>
                <w:szCs w:val="20"/>
              </w:rPr>
            </w:pPr>
            <w:r>
              <w:rPr>
                <w:rFonts w:ascii="標楷體" w:eastAsia="標楷體" w:hAnsi="標楷體"/>
                <w:color w:val="000000"/>
                <w:sz w:val="20"/>
                <w:szCs w:val="20"/>
              </w:rPr>
              <w:t>院標準計分</w:t>
            </w:r>
          </w:p>
        </w:tc>
      </w:tr>
      <w:tr w:rsidR="001B52AC" w14:paraId="1C8559BE" w14:textId="77777777">
        <w:trPr>
          <w:cantSplit/>
          <w:trHeight w:hRule="exact" w:val="567"/>
        </w:trPr>
        <w:tc>
          <w:tcPr>
            <w:tcW w:w="3539"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A663CFD" w14:textId="77777777" w:rsidR="001B52AC" w:rsidRDefault="001B52AC">
            <w:pPr>
              <w:rPr>
                <w:rFonts w:ascii="Times New Roman" w:eastAsia="標楷體" w:hAnsi="Times New Roman"/>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EB37E" w14:textId="77777777" w:rsidR="001B52AC" w:rsidRDefault="001B52AC">
            <w:pPr>
              <w:rPr>
                <w:rFonts w:ascii="Times New Roman" w:eastAsia="標楷體" w:hAnsi="Times New Roman"/>
              </w:rPr>
            </w:pP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78ACBB" w14:textId="77777777" w:rsidR="001B52AC" w:rsidRDefault="001B52AC">
            <w:pPr>
              <w:rPr>
                <w:rFonts w:ascii="Times New Roman" w:eastAsia="標楷體" w:hAnsi="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877879" w14:textId="77777777" w:rsidR="001B52AC" w:rsidRDefault="001B52AC">
            <w:pPr>
              <w:rPr>
                <w:rFonts w:ascii="Times New Roman" w:eastAsia="標楷體" w:hAnsi="Times New Roman"/>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257B13" w14:textId="77777777" w:rsidR="001B52AC" w:rsidRDefault="001B52AC">
            <w:pPr>
              <w:rPr>
                <w:rFonts w:ascii="Times New Roman" w:eastAsia="標楷體" w:hAnsi="Times New Roman"/>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EF3576" w14:textId="77777777" w:rsidR="001B52AC" w:rsidRDefault="001B52AC">
            <w:pPr>
              <w:rPr>
                <w:rFonts w:ascii="Times New Roman" w:eastAsia="標楷體" w:hAnsi="Times New Roman"/>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6E2B421" w14:textId="77777777" w:rsidR="001B52AC" w:rsidRDefault="001B52AC">
            <w:pPr>
              <w:rPr>
                <w:rFonts w:ascii="Times New Roman" w:eastAsia="標楷體" w:hAnsi="Times New Roman"/>
              </w:rPr>
            </w:pPr>
          </w:p>
        </w:tc>
        <w:tc>
          <w:tcPr>
            <w:tcW w:w="700"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32251BAC" w14:textId="77777777" w:rsidR="001B52AC" w:rsidRDefault="001B52AC">
            <w:pPr>
              <w:rPr>
                <w:rFonts w:ascii="Times New Roman" w:eastAsia="標楷體" w:hAnsi="Times New Roman"/>
              </w:rPr>
            </w:pPr>
          </w:p>
        </w:tc>
        <w:tc>
          <w:tcPr>
            <w:tcW w:w="701" w:type="dxa"/>
            <w:tcBorders>
              <w:top w:val="single" w:sz="6" w:space="0" w:color="000000"/>
              <w:left w:val="single" w:sz="6" w:space="0" w:color="000000"/>
              <w:bottom w:val="single" w:sz="6" w:space="0" w:color="000000"/>
              <w:right w:val="double" w:sz="4" w:space="0" w:color="000000"/>
            </w:tcBorders>
            <w:shd w:val="clear" w:color="auto" w:fill="D9D9D9"/>
            <w:tcMar>
              <w:top w:w="0" w:type="dxa"/>
              <w:left w:w="10" w:type="dxa"/>
              <w:bottom w:w="0" w:type="dxa"/>
              <w:right w:w="10" w:type="dxa"/>
            </w:tcMar>
          </w:tcPr>
          <w:p w14:paraId="54A36C7A" w14:textId="77777777" w:rsidR="001B52AC" w:rsidRDefault="001B52AC">
            <w:pPr>
              <w:rPr>
                <w:rFonts w:ascii="Times New Roman" w:eastAsia="標楷體" w:hAnsi="Times New Roman"/>
              </w:rPr>
            </w:pPr>
          </w:p>
        </w:tc>
      </w:tr>
      <w:tr w:rsidR="00E3006B" w14:paraId="09467C0C" w14:textId="77777777">
        <w:trPr>
          <w:cantSplit/>
          <w:trHeight w:hRule="exact" w:val="567"/>
        </w:trPr>
        <w:tc>
          <w:tcPr>
            <w:tcW w:w="3539"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2C81060A" w14:textId="77777777" w:rsidR="00E3006B" w:rsidRDefault="00E3006B">
            <w:pPr>
              <w:rPr>
                <w:rFonts w:ascii="Times New Roman" w:eastAsia="標楷體" w:hAnsi="Times New Roman"/>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D18A51" w14:textId="77777777" w:rsidR="00E3006B" w:rsidRDefault="00E3006B">
            <w:pPr>
              <w:rPr>
                <w:rFonts w:ascii="Times New Roman" w:eastAsia="標楷體" w:hAnsi="Times New Roman"/>
              </w:rPr>
            </w:pP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B439B7" w14:textId="77777777" w:rsidR="00E3006B" w:rsidRDefault="00E3006B">
            <w:pPr>
              <w:rPr>
                <w:rFonts w:ascii="Times New Roman" w:eastAsia="標楷體" w:hAnsi="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16F7B9" w14:textId="77777777" w:rsidR="00E3006B" w:rsidRDefault="00E3006B">
            <w:pPr>
              <w:rPr>
                <w:rFonts w:ascii="Times New Roman" w:eastAsia="標楷體" w:hAnsi="Times New Roman"/>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2A50AA" w14:textId="77777777" w:rsidR="00E3006B" w:rsidRDefault="00E3006B">
            <w:pPr>
              <w:rPr>
                <w:rFonts w:ascii="Times New Roman" w:eastAsia="標楷體" w:hAnsi="Times New Roman"/>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658F81" w14:textId="77777777" w:rsidR="00E3006B" w:rsidRDefault="00E3006B">
            <w:pPr>
              <w:rPr>
                <w:rFonts w:ascii="Times New Roman" w:eastAsia="標楷體" w:hAnsi="Times New Roman"/>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073F2A8C" w14:textId="77777777" w:rsidR="00E3006B" w:rsidRDefault="00E3006B">
            <w:pPr>
              <w:rPr>
                <w:rFonts w:ascii="Times New Roman" w:eastAsia="標楷體" w:hAnsi="Times New Roman"/>
              </w:rPr>
            </w:pPr>
          </w:p>
        </w:tc>
        <w:tc>
          <w:tcPr>
            <w:tcW w:w="700"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1D4FF8CE" w14:textId="77777777" w:rsidR="00E3006B" w:rsidRDefault="00E3006B">
            <w:pPr>
              <w:rPr>
                <w:rFonts w:ascii="Times New Roman" w:eastAsia="標楷體" w:hAnsi="Times New Roman"/>
              </w:rPr>
            </w:pPr>
          </w:p>
        </w:tc>
        <w:tc>
          <w:tcPr>
            <w:tcW w:w="701" w:type="dxa"/>
            <w:tcBorders>
              <w:top w:val="single" w:sz="6" w:space="0" w:color="000000"/>
              <w:left w:val="single" w:sz="6" w:space="0" w:color="000000"/>
              <w:bottom w:val="single" w:sz="6" w:space="0" w:color="000000"/>
              <w:right w:val="double" w:sz="4" w:space="0" w:color="000000"/>
            </w:tcBorders>
            <w:shd w:val="clear" w:color="auto" w:fill="D9D9D9"/>
            <w:tcMar>
              <w:top w:w="0" w:type="dxa"/>
              <w:left w:w="10" w:type="dxa"/>
              <w:bottom w:w="0" w:type="dxa"/>
              <w:right w:w="10" w:type="dxa"/>
            </w:tcMar>
          </w:tcPr>
          <w:p w14:paraId="2008B64D" w14:textId="77777777" w:rsidR="00E3006B" w:rsidRDefault="00E3006B">
            <w:pPr>
              <w:rPr>
                <w:rFonts w:ascii="Times New Roman" w:eastAsia="標楷體" w:hAnsi="Times New Roman"/>
              </w:rPr>
            </w:pPr>
          </w:p>
        </w:tc>
      </w:tr>
      <w:tr w:rsidR="001B52AC" w14:paraId="5CD2F1C5" w14:textId="77777777">
        <w:trPr>
          <w:cantSplit/>
          <w:trHeight w:hRule="exact" w:val="567"/>
        </w:trPr>
        <w:tc>
          <w:tcPr>
            <w:tcW w:w="3539"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2D08432" w14:textId="77777777" w:rsidR="001B52AC" w:rsidRDefault="001B52AC">
            <w:pPr>
              <w:rPr>
                <w:rFonts w:ascii="Times New Roman" w:eastAsia="標楷體" w:hAnsi="Times New Roman"/>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6C5884" w14:textId="77777777" w:rsidR="001B52AC" w:rsidRDefault="001B52AC">
            <w:pPr>
              <w:rPr>
                <w:rFonts w:ascii="Times New Roman" w:eastAsia="標楷體" w:hAnsi="Times New Roman"/>
              </w:rPr>
            </w:pP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8C9E70" w14:textId="77777777" w:rsidR="001B52AC" w:rsidRDefault="001B52AC">
            <w:pPr>
              <w:rPr>
                <w:rFonts w:ascii="Times New Roman" w:eastAsia="標楷體" w:hAnsi="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A70A66" w14:textId="77777777" w:rsidR="001B52AC" w:rsidRDefault="001B52AC">
            <w:pPr>
              <w:rPr>
                <w:rFonts w:ascii="Times New Roman" w:eastAsia="標楷體" w:hAnsi="Times New Roman"/>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46D17B" w14:textId="77777777" w:rsidR="001B52AC" w:rsidRDefault="001B52AC">
            <w:pPr>
              <w:rPr>
                <w:rFonts w:ascii="Times New Roman" w:eastAsia="標楷體" w:hAnsi="Times New Roman"/>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DF4124" w14:textId="77777777" w:rsidR="001B52AC" w:rsidRDefault="001B52AC">
            <w:pPr>
              <w:rPr>
                <w:rFonts w:ascii="Times New Roman" w:eastAsia="標楷體" w:hAnsi="Times New Roman"/>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1D2B375" w14:textId="77777777" w:rsidR="001B52AC" w:rsidRDefault="001B52AC">
            <w:pPr>
              <w:rPr>
                <w:rFonts w:ascii="Times New Roman" w:eastAsia="標楷體" w:hAnsi="Times New Roman"/>
              </w:rPr>
            </w:pPr>
          </w:p>
        </w:tc>
        <w:tc>
          <w:tcPr>
            <w:tcW w:w="700"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7B3B5DE0" w14:textId="77777777" w:rsidR="001B52AC" w:rsidRDefault="001B52AC">
            <w:pPr>
              <w:rPr>
                <w:rFonts w:ascii="Times New Roman" w:eastAsia="標楷體" w:hAnsi="Times New Roman"/>
              </w:rPr>
            </w:pPr>
          </w:p>
        </w:tc>
        <w:tc>
          <w:tcPr>
            <w:tcW w:w="701" w:type="dxa"/>
            <w:tcBorders>
              <w:top w:val="single" w:sz="6" w:space="0" w:color="000000"/>
              <w:left w:val="single" w:sz="6" w:space="0" w:color="000000"/>
              <w:bottom w:val="single" w:sz="6" w:space="0" w:color="000000"/>
              <w:right w:val="double" w:sz="4" w:space="0" w:color="000000"/>
            </w:tcBorders>
            <w:shd w:val="clear" w:color="auto" w:fill="D9D9D9"/>
            <w:tcMar>
              <w:top w:w="0" w:type="dxa"/>
              <w:left w:w="10" w:type="dxa"/>
              <w:bottom w:w="0" w:type="dxa"/>
              <w:right w:w="10" w:type="dxa"/>
            </w:tcMar>
          </w:tcPr>
          <w:p w14:paraId="2F8D5A6E" w14:textId="77777777" w:rsidR="001B52AC" w:rsidRDefault="001B52AC">
            <w:pPr>
              <w:rPr>
                <w:rFonts w:ascii="Times New Roman" w:eastAsia="標楷體" w:hAnsi="Times New Roman"/>
              </w:rPr>
            </w:pPr>
          </w:p>
        </w:tc>
      </w:tr>
      <w:tr w:rsidR="001B52AC" w14:paraId="6AA52D63" w14:textId="77777777">
        <w:trPr>
          <w:cantSplit/>
          <w:trHeight w:hRule="exact" w:val="567"/>
        </w:trPr>
        <w:tc>
          <w:tcPr>
            <w:tcW w:w="3539"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tcPr>
          <w:p w14:paraId="2391FB2B" w14:textId="77777777" w:rsidR="001B52AC" w:rsidRDefault="001B52AC">
            <w:pPr>
              <w:rPr>
                <w:rFonts w:ascii="Times New Roman" w:eastAsia="標楷體" w:hAnsi="Times New Roman"/>
              </w:rPr>
            </w:pPr>
          </w:p>
        </w:tc>
        <w:tc>
          <w:tcPr>
            <w:tcW w:w="567"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325D69FA" w14:textId="77777777" w:rsidR="001B52AC" w:rsidRDefault="001B52AC">
            <w:pPr>
              <w:rPr>
                <w:rFonts w:ascii="Times New Roman" w:eastAsia="標楷體" w:hAnsi="Times New Roman"/>
              </w:rPr>
            </w:pPr>
          </w:p>
        </w:tc>
        <w:tc>
          <w:tcPr>
            <w:tcW w:w="192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44B76EFE" w14:textId="77777777" w:rsidR="001B52AC" w:rsidRDefault="001B52AC">
            <w:pPr>
              <w:rPr>
                <w:rFonts w:ascii="Times New Roman" w:eastAsia="標楷體" w:hAnsi="Times New Roman"/>
              </w:rPr>
            </w:pPr>
          </w:p>
        </w:tc>
        <w:tc>
          <w:tcPr>
            <w:tcW w:w="108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4C29D193" w14:textId="77777777" w:rsidR="001B52AC" w:rsidRDefault="001B52AC">
            <w:pPr>
              <w:rPr>
                <w:rFonts w:ascii="Times New Roman" w:eastAsia="標楷體" w:hAnsi="Times New Roman"/>
              </w:rPr>
            </w:pPr>
          </w:p>
        </w:tc>
        <w:tc>
          <w:tcPr>
            <w:tcW w:w="958"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7B59E34B" w14:textId="77777777" w:rsidR="001B52AC" w:rsidRDefault="001B52AC">
            <w:pPr>
              <w:rPr>
                <w:rFonts w:ascii="Times New Roman" w:eastAsia="標楷體" w:hAnsi="Times New Roman"/>
              </w:rPr>
            </w:pPr>
          </w:p>
        </w:tc>
        <w:tc>
          <w:tcPr>
            <w:tcW w:w="579"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4271ADDB" w14:textId="77777777" w:rsidR="001B52AC" w:rsidRDefault="001B52AC">
            <w:pPr>
              <w:rPr>
                <w:rFonts w:ascii="Times New Roman" w:eastAsia="標楷體" w:hAnsi="Times New Roman"/>
              </w:rPr>
            </w:pPr>
          </w:p>
        </w:tc>
        <w:tc>
          <w:tcPr>
            <w:tcW w:w="700" w:type="dxa"/>
            <w:tcBorders>
              <w:top w:val="single" w:sz="6" w:space="0" w:color="000000"/>
              <w:left w:val="single" w:sz="6" w:space="0" w:color="000000"/>
              <w:bottom w:val="double" w:sz="4" w:space="0" w:color="000000"/>
              <w:right w:val="single" w:sz="6" w:space="0" w:color="000000"/>
            </w:tcBorders>
            <w:shd w:val="clear" w:color="auto" w:fill="auto"/>
            <w:tcMar>
              <w:top w:w="0" w:type="dxa"/>
              <w:left w:w="10" w:type="dxa"/>
              <w:bottom w:w="0" w:type="dxa"/>
              <w:right w:w="10" w:type="dxa"/>
            </w:tcMar>
          </w:tcPr>
          <w:p w14:paraId="1E277CE8" w14:textId="77777777" w:rsidR="001B52AC" w:rsidRDefault="001B52AC">
            <w:pPr>
              <w:rPr>
                <w:rFonts w:ascii="Times New Roman" w:eastAsia="標楷體" w:hAnsi="Times New Roman"/>
              </w:rPr>
            </w:pPr>
          </w:p>
        </w:tc>
        <w:tc>
          <w:tcPr>
            <w:tcW w:w="700" w:type="dxa"/>
            <w:tcBorders>
              <w:top w:val="single" w:sz="6" w:space="0" w:color="000000"/>
              <w:left w:val="single" w:sz="6" w:space="0" w:color="000000"/>
              <w:bottom w:val="double" w:sz="4" w:space="0" w:color="000000"/>
              <w:right w:val="single" w:sz="6" w:space="0" w:color="000000"/>
            </w:tcBorders>
            <w:shd w:val="clear" w:color="auto" w:fill="D9D9D9"/>
            <w:tcMar>
              <w:top w:w="0" w:type="dxa"/>
              <w:left w:w="28" w:type="dxa"/>
              <w:bottom w:w="0" w:type="dxa"/>
              <w:right w:w="28" w:type="dxa"/>
            </w:tcMar>
          </w:tcPr>
          <w:p w14:paraId="6BEF9BA8" w14:textId="77777777" w:rsidR="001B52AC" w:rsidRDefault="001B52AC">
            <w:pPr>
              <w:rPr>
                <w:rFonts w:ascii="Times New Roman" w:eastAsia="標楷體" w:hAnsi="Times New Roman"/>
              </w:rPr>
            </w:pPr>
          </w:p>
        </w:tc>
        <w:tc>
          <w:tcPr>
            <w:tcW w:w="701" w:type="dxa"/>
            <w:tcBorders>
              <w:top w:val="single" w:sz="6" w:space="0" w:color="000000"/>
              <w:left w:val="single" w:sz="6" w:space="0" w:color="000000"/>
              <w:bottom w:val="double" w:sz="4" w:space="0" w:color="000000"/>
              <w:right w:val="double" w:sz="4" w:space="0" w:color="000000"/>
            </w:tcBorders>
            <w:shd w:val="clear" w:color="auto" w:fill="D9D9D9"/>
            <w:tcMar>
              <w:top w:w="0" w:type="dxa"/>
              <w:left w:w="10" w:type="dxa"/>
              <w:bottom w:w="0" w:type="dxa"/>
              <w:right w:w="10" w:type="dxa"/>
            </w:tcMar>
          </w:tcPr>
          <w:p w14:paraId="623371E4" w14:textId="77777777" w:rsidR="001B52AC" w:rsidRDefault="001B52AC">
            <w:pPr>
              <w:rPr>
                <w:rFonts w:ascii="Times New Roman" w:eastAsia="標楷體" w:hAnsi="Times New Roman"/>
              </w:rPr>
            </w:pPr>
          </w:p>
        </w:tc>
      </w:tr>
    </w:tbl>
    <w:p w14:paraId="5DCB2EF1" w14:textId="77777777" w:rsidR="001B52AC" w:rsidRDefault="00AC00A3">
      <w:pPr>
        <w:snapToGrid w:val="0"/>
        <w:spacing w:before="189"/>
      </w:pPr>
      <w:r>
        <w:rPr>
          <w:rFonts w:ascii="標楷體" w:eastAsia="標楷體" w:hAnsi="標楷體"/>
          <w:b/>
          <w:szCs w:val="24"/>
        </w:rPr>
        <w:t>（二）作品、成就證明、技術報告類</w:t>
      </w:r>
      <w:r>
        <w:rPr>
          <w:rFonts w:ascii="標楷體" w:eastAsia="標楷體" w:hAnsi="標楷體"/>
          <w:szCs w:val="24"/>
        </w:rPr>
        <w:t>□有相關著作，臚列如下表；□</w:t>
      </w:r>
      <w:r w:rsidR="00E43D59">
        <w:rPr>
          <w:rFonts w:ascii="標楷體" w:eastAsia="標楷體" w:hAnsi="標楷體"/>
          <w:szCs w:val="24"/>
        </w:rPr>
        <w:t>無相關著作（</w:t>
      </w:r>
      <w:r w:rsidR="00E43D59">
        <w:rPr>
          <w:rFonts w:ascii="標楷體" w:eastAsia="標楷體" w:hAnsi="標楷體" w:hint="eastAsia"/>
          <w:szCs w:val="24"/>
        </w:rPr>
        <w:t>請</w:t>
      </w:r>
      <w:r w:rsidR="00E43D59">
        <w:rPr>
          <w:rFonts w:ascii="標楷體" w:eastAsia="標楷體" w:hAnsi="標楷體"/>
          <w:szCs w:val="24"/>
        </w:rPr>
        <w:t>刪除</w:t>
      </w:r>
      <w:r w:rsidR="00E43D59">
        <w:rPr>
          <w:rFonts w:ascii="標楷體" w:eastAsia="標楷體" w:hAnsi="標楷體" w:hint="eastAsia"/>
          <w:szCs w:val="24"/>
        </w:rPr>
        <w:t>此類</w:t>
      </w:r>
      <w:r>
        <w:rPr>
          <w:rFonts w:ascii="標楷體" w:eastAsia="標楷體" w:hAnsi="標楷體"/>
          <w:szCs w:val="24"/>
        </w:rPr>
        <w:t>表格）</w:t>
      </w:r>
    </w:p>
    <w:tbl>
      <w:tblPr>
        <w:tblW w:w="10768" w:type="dxa"/>
        <w:tblCellMar>
          <w:left w:w="10" w:type="dxa"/>
          <w:right w:w="10" w:type="dxa"/>
        </w:tblCellMar>
        <w:tblLook w:val="0000" w:firstRow="0" w:lastRow="0" w:firstColumn="0" w:lastColumn="0" w:noHBand="0" w:noVBand="0"/>
      </w:tblPr>
      <w:tblGrid>
        <w:gridCol w:w="10768"/>
      </w:tblGrid>
      <w:tr w:rsidR="001B52AC" w14:paraId="3F1652FB" w14:textId="77777777">
        <w:tc>
          <w:tcPr>
            <w:tcW w:w="10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4B6AE" w14:textId="77777777" w:rsidR="001B52AC" w:rsidRDefault="00AC00A3">
            <w:pPr>
              <w:snapToGrid w:val="0"/>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參考法規：</w:t>
            </w:r>
          </w:p>
          <w:p w14:paraId="397116F7" w14:textId="77777777" w:rsidR="001B52AC" w:rsidRDefault="00AC00A3">
            <w:pPr>
              <w:snapToGrid w:val="0"/>
            </w:pPr>
            <w:r>
              <w:rPr>
                <w:rFonts w:ascii="標楷體" w:eastAsia="標楷體" w:hAnsi="標楷體"/>
                <w:sz w:val="20"/>
                <w:szCs w:val="20"/>
              </w:rPr>
              <w:t>◎</w:t>
            </w:r>
            <w:r>
              <w:rPr>
                <w:rFonts w:ascii="Times New Roman" w:eastAsia="標楷體" w:hAnsi="Times New Roman"/>
                <w:sz w:val="20"/>
                <w:szCs w:val="20"/>
              </w:rPr>
              <w:t>本院教師聘任升等評審作業要點第</w:t>
            </w:r>
            <w:r>
              <w:rPr>
                <w:rFonts w:ascii="Times New Roman" w:eastAsia="標楷體" w:hAnsi="Times New Roman"/>
                <w:sz w:val="20"/>
                <w:szCs w:val="20"/>
              </w:rPr>
              <w:t>8</w:t>
            </w:r>
            <w:r>
              <w:rPr>
                <w:rFonts w:ascii="Times New Roman" w:eastAsia="標楷體" w:hAnsi="Times New Roman"/>
                <w:sz w:val="20"/>
                <w:szCs w:val="20"/>
              </w:rPr>
              <w:t>點第</w:t>
            </w:r>
            <w:r>
              <w:rPr>
                <w:rFonts w:ascii="Times New Roman" w:eastAsia="標楷體" w:hAnsi="Times New Roman"/>
                <w:sz w:val="20"/>
                <w:szCs w:val="20"/>
              </w:rPr>
              <w:t>3</w:t>
            </w:r>
            <w:r>
              <w:rPr>
                <w:rFonts w:ascii="Times New Roman" w:eastAsia="標楷體" w:hAnsi="Times New Roman"/>
                <w:sz w:val="20"/>
                <w:szCs w:val="20"/>
              </w:rPr>
              <w:t>款：</w:t>
            </w:r>
          </w:p>
          <w:p w14:paraId="428ACED5" w14:textId="77777777" w:rsidR="001B52AC" w:rsidRDefault="00AC00A3">
            <w:pPr>
              <w:snapToGrid w:val="0"/>
              <w:ind w:firstLine="283"/>
              <w:jc w:val="both"/>
              <w:rPr>
                <w:rFonts w:eastAsia="標楷體"/>
                <w:color w:val="000000"/>
                <w:sz w:val="20"/>
                <w:szCs w:val="20"/>
              </w:rPr>
            </w:pPr>
            <w:r>
              <w:rPr>
                <w:rFonts w:eastAsia="標楷體"/>
                <w:color w:val="000000"/>
                <w:sz w:val="20"/>
                <w:szCs w:val="20"/>
              </w:rPr>
              <w:t>代表著作或參考著作為作品、成就證明、技術報告之研究成果計分方式如下：</w:t>
            </w:r>
          </w:p>
          <w:p w14:paraId="622D97B2" w14:textId="77777777" w:rsidR="001B52AC" w:rsidRDefault="00AC00A3">
            <w:pPr>
              <w:snapToGrid w:val="0"/>
              <w:ind w:left="708" w:hanging="425"/>
              <w:jc w:val="both"/>
              <w:rPr>
                <w:rFonts w:ascii="Times New Roman" w:eastAsia="標楷體" w:hAnsi="Times New Roman"/>
                <w:color w:val="000000"/>
                <w:sz w:val="20"/>
                <w:szCs w:val="20"/>
              </w:rPr>
            </w:pPr>
            <w:r>
              <w:rPr>
                <w:rFonts w:ascii="Times New Roman" w:eastAsia="標楷體" w:hAnsi="Times New Roman"/>
                <w:color w:val="000000"/>
                <w:sz w:val="20"/>
                <w:szCs w:val="20"/>
              </w:rPr>
              <w:t>1</w:t>
            </w:r>
            <w:r>
              <w:rPr>
                <w:rFonts w:ascii="Times New Roman" w:eastAsia="標楷體" w:hAnsi="Times New Roman"/>
                <w:color w:val="000000"/>
                <w:sz w:val="20"/>
                <w:szCs w:val="20"/>
              </w:rPr>
              <w:t>、經匿名審查制度正式出版者，比照前款之研究成果計分方式核計分數。</w:t>
            </w:r>
          </w:p>
          <w:p w14:paraId="0A216B19" w14:textId="77777777" w:rsidR="001B52AC" w:rsidRDefault="00AC00A3">
            <w:pPr>
              <w:snapToGrid w:val="0"/>
              <w:ind w:left="589" w:hanging="306"/>
              <w:jc w:val="both"/>
            </w:pPr>
            <w:r>
              <w:rPr>
                <w:rFonts w:ascii="Times New Roman" w:eastAsia="標楷體" w:hAnsi="Times New Roman"/>
                <w:color w:val="000000"/>
                <w:sz w:val="20"/>
                <w:szCs w:val="20"/>
              </w:rPr>
              <w:t>2</w:t>
            </w:r>
            <w:r>
              <w:rPr>
                <w:rFonts w:ascii="Times New Roman" w:eastAsia="標楷體" w:hAnsi="Times New Roman"/>
                <w:color w:val="000000"/>
                <w:sz w:val="20"/>
                <w:szCs w:val="20"/>
              </w:rPr>
              <w:t>、未經匿名審查制度或未出版者，得於系所公開發表後，由系所教評會衡酌該著作公開發表之意見回饋、參與競賽成果、曾獲校內外補助或經其他公認之評審標準等面向，類比前款之研究成果計分方式評分，並須敘明理由。</w:t>
            </w:r>
          </w:p>
        </w:tc>
      </w:tr>
    </w:tbl>
    <w:p w14:paraId="567A4A2A" w14:textId="77777777" w:rsidR="001B52AC" w:rsidRDefault="00AC00A3">
      <w:pPr>
        <w:snapToGrid w:val="0"/>
        <w:ind w:left="709" w:hanging="425"/>
        <w:jc w:val="both"/>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、經匿名審查制度正式出版</w:t>
      </w:r>
    </w:p>
    <w:tbl>
      <w:tblPr>
        <w:tblW w:w="10749" w:type="dxa"/>
        <w:tblInd w:w="-15" w:type="dxa"/>
        <w:tblLayout w:type="fixed"/>
        <w:tblCellMar>
          <w:left w:w="10" w:type="dxa"/>
          <w:right w:w="10" w:type="dxa"/>
        </w:tblCellMar>
        <w:tblLook w:val="0000" w:firstRow="0" w:lastRow="0" w:firstColumn="0" w:lastColumn="0" w:noHBand="0" w:noVBand="0"/>
      </w:tblPr>
      <w:tblGrid>
        <w:gridCol w:w="3544"/>
        <w:gridCol w:w="567"/>
        <w:gridCol w:w="1920"/>
        <w:gridCol w:w="1080"/>
        <w:gridCol w:w="958"/>
        <w:gridCol w:w="579"/>
        <w:gridCol w:w="700"/>
        <w:gridCol w:w="700"/>
        <w:gridCol w:w="701"/>
      </w:tblGrid>
      <w:tr w:rsidR="005112B0" w14:paraId="13C2021B" w14:textId="77777777">
        <w:trPr>
          <w:cantSplit/>
          <w:trHeight w:val="540"/>
        </w:trPr>
        <w:tc>
          <w:tcPr>
            <w:tcW w:w="3544"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7C0513" w14:textId="77777777" w:rsidR="005112B0" w:rsidRDefault="005112B0" w:rsidP="005112B0">
            <w:pPr>
              <w:snapToGrid w:val="0"/>
              <w:jc w:val="center"/>
            </w:pPr>
            <w:r>
              <w:rPr>
                <w:rFonts w:ascii="標楷體" w:eastAsia="標楷體" w:hAnsi="標楷體"/>
              </w:rPr>
              <w:t>升等代表著作名稱</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DB7F3F" w14:textId="77777777" w:rsidR="005112B0" w:rsidRDefault="005112B0" w:rsidP="005112B0">
            <w:pPr>
              <w:snapToGrid w:val="0"/>
              <w:jc w:val="center"/>
              <w:rPr>
                <w:rFonts w:ascii="標楷體" w:eastAsia="標楷體" w:hAnsi="標楷體"/>
                <w:sz w:val="20"/>
              </w:rPr>
            </w:pPr>
            <w:r>
              <w:rPr>
                <w:rFonts w:ascii="標楷體" w:eastAsia="標楷體" w:hAnsi="標楷體"/>
                <w:sz w:val="20"/>
              </w:rPr>
              <w:t>所用</w:t>
            </w:r>
          </w:p>
          <w:p w14:paraId="7BAD6974" w14:textId="77777777" w:rsidR="005112B0" w:rsidRDefault="005112B0" w:rsidP="005112B0">
            <w:pPr>
              <w:snapToGrid w:val="0"/>
              <w:jc w:val="center"/>
              <w:rPr>
                <w:rFonts w:ascii="標楷體" w:eastAsia="標楷體" w:hAnsi="標楷體"/>
                <w:sz w:val="20"/>
              </w:rPr>
            </w:pPr>
            <w:r>
              <w:rPr>
                <w:rFonts w:ascii="標楷體" w:eastAsia="標楷體" w:hAnsi="標楷體"/>
                <w:sz w:val="20"/>
              </w:rPr>
              <w:t>語文</w:t>
            </w:r>
          </w:p>
        </w:tc>
        <w:tc>
          <w:tcPr>
            <w:tcW w:w="19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B3719D" w14:textId="77777777" w:rsidR="005112B0" w:rsidRDefault="005112B0" w:rsidP="005112B0">
            <w:pPr>
              <w:snapToGrid w:val="0"/>
              <w:jc w:val="center"/>
              <w:rPr>
                <w:rFonts w:ascii="標楷體" w:eastAsia="標楷體" w:hAnsi="標楷體"/>
                <w:sz w:val="20"/>
              </w:rPr>
            </w:pPr>
            <w:r>
              <w:rPr>
                <w:rFonts w:ascii="標楷體" w:eastAsia="標楷體" w:hAnsi="標楷體"/>
                <w:sz w:val="20"/>
              </w:rPr>
              <w:t>出版處所</w:t>
            </w:r>
          </w:p>
          <w:p w14:paraId="6D1A7238" w14:textId="77777777" w:rsidR="005112B0" w:rsidRDefault="005112B0" w:rsidP="005112B0">
            <w:pPr>
              <w:snapToGrid w:val="0"/>
              <w:jc w:val="center"/>
              <w:rPr>
                <w:rFonts w:ascii="標楷體" w:eastAsia="標楷體" w:hAnsi="標楷體"/>
                <w:sz w:val="20"/>
              </w:rPr>
            </w:pPr>
            <w:r>
              <w:rPr>
                <w:rFonts w:ascii="標楷體" w:eastAsia="標楷體" w:hAnsi="標楷體"/>
                <w:sz w:val="20"/>
              </w:rPr>
              <w:t>或期刊名稱</w:t>
            </w:r>
          </w:p>
        </w:tc>
        <w:tc>
          <w:tcPr>
            <w:tcW w:w="10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9CB48C" w14:textId="77777777" w:rsidR="005112B0" w:rsidRDefault="005112B0" w:rsidP="005112B0">
            <w:pPr>
              <w:snapToGrid w:val="0"/>
              <w:jc w:val="center"/>
              <w:rPr>
                <w:rFonts w:ascii="標楷體" w:eastAsia="標楷體" w:hAnsi="標楷體"/>
                <w:sz w:val="20"/>
              </w:rPr>
            </w:pPr>
            <w:r>
              <w:rPr>
                <w:rFonts w:ascii="標楷體" w:eastAsia="標楷體" w:hAnsi="標楷體"/>
                <w:sz w:val="20"/>
              </w:rPr>
              <w:t>出版</w:t>
            </w:r>
          </w:p>
          <w:p w14:paraId="58C72F68" w14:textId="77777777" w:rsidR="005112B0" w:rsidRDefault="005112B0" w:rsidP="005112B0">
            <w:pPr>
              <w:snapToGrid w:val="0"/>
              <w:jc w:val="center"/>
              <w:rPr>
                <w:rFonts w:ascii="標楷體" w:eastAsia="標楷體" w:hAnsi="標楷體"/>
                <w:sz w:val="20"/>
              </w:rPr>
            </w:pPr>
            <w:r>
              <w:rPr>
                <w:rFonts w:ascii="標楷體" w:eastAsia="標楷體" w:hAnsi="標楷體"/>
                <w:sz w:val="20"/>
              </w:rPr>
              <w:t>年月</w:t>
            </w:r>
          </w:p>
        </w:tc>
        <w:tc>
          <w:tcPr>
            <w:tcW w:w="95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728CBC" w14:textId="77777777" w:rsidR="005112B0" w:rsidRDefault="005112B0" w:rsidP="005112B0">
            <w:pPr>
              <w:snapToGrid w:val="0"/>
              <w:jc w:val="center"/>
              <w:rPr>
                <w:rFonts w:ascii="標楷體" w:eastAsia="標楷體" w:hAnsi="標楷體"/>
                <w:color w:val="000000"/>
                <w:sz w:val="16"/>
                <w:szCs w:val="16"/>
              </w:rPr>
            </w:pPr>
            <w:r>
              <w:rPr>
                <w:rFonts w:ascii="標楷體" w:eastAsia="標楷體" w:hAnsi="標楷體"/>
                <w:color w:val="000000"/>
                <w:sz w:val="16"/>
                <w:szCs w:val="16"/>
              </w:rPr>
              <w:t>是否合著</w:t>
            </w:r>
          </w:p>
          <w:p w14:paraId="018DEDFB" w14:textId="77777777" w:rsidR="005112B0" w:rsidRDefault="005112B0" w:rsidP="005112B0">
            <w:pPr>
              <w:snapToGrid w:val="0"/>
              <w:jc w:val="center"/>
              <w:rPr>
                <w:rFonts w:ascii="標楷體" w:eastAsia="標楷體" w:hAnsi="標楷體"/>
                <w:color w:val="000000"/>
                <w:sz w:val="16"/>
                <w:szCs w:val="16"/>
              </w:rPr>
            </w:pPr>
            <w:r>
              <w:rPr>
                <w:rFonts w:ascii="標楷體" w:eastAsia="標楷體" w:hAnsi="標楷體"/>
                <w:color w:val="000000"/>
                <w:sz w:val="16"/>
                <w:szCs w:val="16"/>
              </w:rPr>
              <w:t>合著人數</w:t>
            </w:r>
          </w:p>
          <w:p w14:paraId="3CEF5607" w14:textId="77777777" w:rsidR="005112B0" w:rsidRDefault="005112B0" w:rsidP="005112B0">
            <w:pPr>
              <w:snapToGrid w:val="0"/>
              <w:jc w:val="center"/>
            </w:pPr>
            <w:r>
              <w:rPr>
                <w:rFonts w:ascii="標楷體" w:eastAsia="標楷體" w:hAnsi="標楷體"/>
                <w:color w:val="000000"/>
                <w:sz w:val="16"/>
                <w:szCs w:val="16"/>
              </w:rPr>
              <w:t>第幾作者</w:t>
            </w:r>
          </w:p>
        </w:tc>
        <w:tc>
          <w:tcPr>
            <w:tcW w:w="57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C42BF3" w14:textId="77777777"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期刊</w:t>
            </w:r>
          </w:p>
          <w:p w14:paraId="34D6F3AD" w14:textId="77777777"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等級</w:t>
            </w:r>
          </w:p>
        </w:tc>
        <w:tc>
          <w:tcPr>
            <w:tcW w:w="700" w:type="dxa"/>
            <w:tcBorders>
              <w:top w:val="double" w:sz="4"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54F0AFE" w14:textId="77777777"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教師自行計分</w:t>
            </w:r>
          </w:p>
        </w:tc>
        <w:tc>
          <w:tcPr>
            <w:tcW w:w="700" w:type="dxa"/>
            <w:tcBorders>
              <w:top w:val="doub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4FA86ED4" w14:textId="77777777"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系所</w:t>
            </w:r>
          </w:p>
          <w:p w14:paraId="326A5800" w14:textId="0BB0911D"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計分</w:t>
            </w:r>
          </w:p>
        </w:tc>
        <w:tc>
          <w:tcPr>
            <w:tcW w:w="701" w:type="dxa"/>
            <w:tcBorders>
              <w:top w:val="double" w:sz="4" w:space="0" w:color="000000"/>
              <w:left w:val="single" w:sz="6" w:space="0" w:color="000000"/>
              <w:bottom w:val="single" w:sz="6" w:space="0" w:color="000000"/>
              <w:right w:val="double" w:sz="4" w:space="0" w:color="000000"/>
            </w:tcBorders>
            <w:shd w:val="clear" w:color="auto" w:fill="D9D9D9"/>
            <w:tcMar>
              <w:top w:w="0" w:type="dxa"/>
              <w:left w:w="10" w:type="dxa"/>
              <w:bottom w:w="0" w:type="dxa"/>
              <w:right w:w="10" w:type="dxa"/>
            </w:tcMar>
          </w:tcPr>
          <w:p w14:paraId="34BEB8BD" w14:textId="2E036D4B"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院標準計分</w:t>
            </w:r>
          </w:p>
        </w:tc>
      </w:tr>
      <w:tr w:rsidR="001B52AC" w14:paraId="67118323" w14:textId="77777777">
        <w:trPr>
          <w:cantSplit/>
          <w:trHeight w:val="538"/>
        </w:trPr>
        <w:tc>
          <w:tcPr>
            <w:tcW w:w="3544"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tcPr>
          <w:p w14:paraId="14D77850" w14:textId="77777777" w:rsidR="001B52AC" w:rsidRDefault="001B52AC">
            <w:pPr>
              <w:rPr>
                <w:rFonts w:ascii="標楷體" w:eastAsia="標楷體" w:hAnsi="標楷體"/>
                <w:u w:val="double"/>
              </w:rPr>
            </w:pPr>
          </w:p>
        </w:tc>
        <w:tc>
          <w:tcPr>
            <w:tcW w:w="567"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292F58E0" w14:textId="77777777" w:rsidR="001B52AC" w:rsidRDefault="001B52AC">
            <w:pPr>
              <w:jc w:val="center"/>
              <w:rPr>
                <w:rFonts w:ascii="標楷體" w:eastAsia="標楷體" w:hAnsi="標楷體"/>
                <w:sz w:val="16"/>
                <w:u w:val="double"/>
              </w:rPr>
            </w:pPr>
          </w:p>
        </w:tc>
        <w:tc>
          <w:tcPr>
            <w:tcW w:w="192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18714B9D" w14:textId="77777777" w:rsidR="001B52AC" w:rsidRDefault="001B52AC">
            <w:pPr>
              <w:rPr>
                <w:rFonts w:ascii="標楷體" w:eastAsia="標楷體" w:hAnsi="標楷體"/>
                <w:sz w:val="20"/>
                <w:u w:val="double"/>
              </w:rPr>
            </w:pPr>
          </w:p>
        </w:tc>
        <w:tc>
          <w:tcPr>
            <w:tcW w:w="108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4D6E8F64" w14:textId="77777777" w:rsidR="001B52AC" w:rsidRDefault="001B52AC">
            <w:pPr>
              <w:rPr>
                <w:rFonts w:ascii="標楷體" w:eastAsia="標楷體" w:hAnsi="標楷體"/>
                <w:sz w:val="20"/>
                <w:u w:val="double"/>
              </w:rPr>
            </w:pPr>
          </w:p>
        </w:tc>
        <w:tc>
          <w:tcPr>
            <w:tcW w:w="958"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257FC280" w14:textId="77777777" w:rsidR="001B52AC" w:rsidRDefault="001B52AC">
            <w:pPr>
              <w:rPr>
                <w:rFonts w:ascii="標楷體" w:eastAsia="標楷體" w:hAnsi="標楷體"/>
                <w:u w:val="double"/>
              </w:rPr>
            </w:pPr>
          </w:p>
        </w:tc>
        <w:tc>
          <w:tcPr>
            <w:tcW w:w="579"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315573CE" w14:textId="77777777" w:rsidR="001B52AC" w:rsidRDefault="001B52AC">
            <w:pPr>
              <w:rPr>
                <w:rFonts w:ascii="標楷體" w:eastAsia="標楷體" w:hAnsi="標楷體"/>
                <w:u w:val="double"/>
              </w:rPr>
            </w:pPr>
          </w:p>
        </w:tc>
        <w:tc>
          <w:tcPr>
            <w:tcW w:w="700" w:type="dxa"/>
            <w:tcBorders>
              <w:top w:val="single" w:sz="6" w:space="0" w:color="000000"/>
              <w:left w:val="single" w:sz="6" w:space="0" w:color="000000"/>
              <w:bottom w:val="double" w:sz="4" w:space="0" w:color="000000"/>
              <w:right w:val="single" w:sz="6" w:space="0" w:color="000000"/>
            </w:tcBorders>
            <w:shd w:val="clear" w:color="auto" w:fill="auto"/>
            <w:tcMar>
              <w:top w:w="0" w:type="dxa"/>
              <w:left w:w="10" w:type="dxa"/>
              <w:bottom w:w="0" w:type="dxa"/>
              <w:right w:w="10" w:type="dxa"/>
            </w:tcMar>
          </w:tcPr>
          <w:p w14:paraId="36486E5E" w14:textId="77777777" w:rsidR="001B52AC" w:rsidRDefault="001B52AC">
            <w:pPr>
              <w:rPr>
                <w:rFonts w:ascii="標楷體" w:eastAsia="標楷體" w:hAnsi="標楷體"/>
                <w:u w:val="double"/>
              </w:rPr>
            </w:pPr>
          </w:p>
        </w:tc>
        <w:tc>
          <w:tcPr>
            <w:tcW w:w="700" w:type="dxa"/>
            <w:tcBorders>
              <w:top w:val="single" w:sz="6" w:space="0" w:color="000000"/>
              <w:left w:val="single" w:sz="6" w:space="0" w:color="000000"/>
              <w:bottom w:val="double" w:sz="4" w:space="0" w:color="000000"/>
              <w:right w:val="single" w:sz="6" w:space="0" w:color="000000"/>
            </w:tcBorders>
            <w:shd w:val="clear" w:color="auto" w:fill="D9D9D9"/>
            <w:tcMar>
              <w:top w:w="0" w:type="dxa"/>
              <w:left w:w="28" w:type="dxa"/>
              <w:bottom w:w="0" w:type="dxa"/>
              <w:right w:w="28" w:type="dxa"/>
            </w:tcMar>
          </w:tcPr>
          <w:p w14:paraId="13BEDF66" w14:textId="77777777" w:rsidR="001B52AC" w:rsidRDefault="001B52AC">
            <w:pPr>
              <w:rPr>
                <w:rFonts w:ascii="標楷體" w:eastAsia="標楷體" w:hAnsi="標楷體"/>
                <w:u w:val="double"/>
              </w:rPr>
            </w:pPr>
          </w:p>
        </w:tc>
        <w:tc>
          <w:tcPr>
            <w:tcW w:w="701" w:type="dxa"/>
            <w:tcBorders>
              <w:top w:val="single" w:sz="6" w:space="0" w:color="000000"/>
              <w:left w:val="single" w:sz="6" w:space="0" w:color="000000"/>
              <w:bottom w:val="double" w:sz="4" w:space="0" w:color="000000"/>
              <w:right w:val="double" w:sz="4" w:space="0" w:color="000000"/>
            </w:tcBorders>
            <w:shd w:val="clear" w:color="auto" w:fill="D9D9D9"/>
            <w:tcMar>
              <w:top w:w="0" w:type="dxa"/>
              <w:left w:w="10" w:type="dxa"/>
              <w:bottom w:w="0" w:type="dxa"/>
              <w:right w:w="10" w:type="dxa"/>
            </w:tcMar>
          </w:tcPr>
          <w:p w14:paraId="1C8CF7F7" w14:textId="77777777" w:rsidR="001B52AC" w:rsidRDefault="001B52AC">
            <w:pPr>
              <w:rPr>
                <w:rFonts w:ascii="標楷體" w:eastAsia="標楷體" w:hAnsi="標楷體"/>
                <w:u w:val="double"/>
              </w:rPr>
            </w:pPr>
          </w:p>
        </w:tc>
      </w:tr>
      <w:tr w:rsidR="005112B0" w14:paraId="374BB283" w14:textId="77777777">
        <w:trPr>
          <w:cantSplit/>
        </w:trPr>
        <w:tc>
          <w:tcPr>
            <w:tcW w:w="3544"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E0CFB3" w14:textId="77777777" w:rsidR="005112B0" w:rsidRDefault="005112B0" w:rsidP="005112B0">
            <w:pPr>
              <w:snapToGrid w:val="0"/>
              <w:jc w:val="center"/>
            </w:pPr>
            <w:r>
              <w:rPr>
                <w:rFonts w:ascii="標楷體" w:eastAsia="標楷體" w:hAnsi="標楷體"/>
              </w:rPr>
              <w:t>參考著作名稱</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8CD4C7" w14:textId="77777777" w:rsidR="005112B0" w:rsidRDefault="005112B0" w:rsidP="005112B0">
            <w:pPr>
              <w:snapToGrid w:val="0"/>
              <w:jc w:val="center"/>
              <w:rPr>
                <w:rFonts w:ascii="標楷體" w:eastAsia="標楷體" w:hAnsi="標楷體"/>
                <w:sz w:val="20"/>
              </w:rPr>
            </w:pPr>
            <w:r>
              <w:rPr>
                <w:rFonts w:ascii="標楷體" w:eastAsia="標楷體" w:hAnsi="標楷體"/>
                <w:sz w:val="20"/>
              </w:rPr>
              <w:t>所用</w:t>
            </w:r>
          </w:p>
          <w:p w14:paraId="01CBAC77" w14:textId="77777777" w:rsidR="005112B0" w:rsidRDefault="005112B0" w:rsidP="005112B0">
            <w:pPr>
              <w:snapToGrid w:val="0"/>
              <w:jc w:val="center"/>
            </w:pPr>
            <w:r>
              <w:rPr>
                <w:rFonts w:ascii="標楷體" w:eastAsia="標楷體" w:hAnsi="標楷體"/>
                <w:sz w:val="20"/>
              </w:rPr>
              <w:t>語文</w:t>
            </w:r>
          </w:p>
        </w:tc>
        <w:tc>
          <w:tcPr>
            <w:tcW w:w="19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A4005B" w14:textId="77777777" w:rsidR="005112B0" w:rsidRDefault="005112B0" w:rsidP="005112B0">
            <w:pPr>
              <w:snapToGrid w:val="0"/>
              <w:jc w:val="center"/>
              <w:rPr>
                <w:rFonts w:ascii="標楷體" w:eastAsia="標楷體" w:hAnsi="標楷體"/>
                <w:sz w:val="18"/>
              </w:rPr>
            </w:pPr>
            <w:r>
              <w:rPr>
                <w:rFonts w:ascii="標楷體" w:eastAsia="標楷體" w:hAnsi="標楷體"/>
                <w:sz w:val="18"/>
              </w:rPr>
              <w:t>出版處所</w:t>
            </w:r>
          </w:p>
          <w:p w14:paraId="17AEACEF" w14:textId="77777777" w:rsidR="005112B0" w:rsidRDefault="005112B0" w:rsidP="005112B0">
            <w:pPr>
              <w:snapToGrid w:val="0"/>
              <w:jc w:val="center"/>
              <w:rPr>
                <w:rFonts w:ascii="標楷體" w:eastAsia="標楷體" w:hAnsi="標楷體"/>
                <w:sz w:val="18"/>
              </w:rPr>
            </w:pPr>
            <w:r>
              <w:rPr>
                <w:rFonts w:ascii="標楷體" w:eastAsia="標楷體" w:hAnsi="標楷體"/>
                <w:sz w:val="18"/>
              </w:rPr>
              <w:t>或期刊名稱</w:t>
            </w:r>
          </w:p>
        </w:tc>
        <w:tc>
          <w:tcPr>
            <w:tcW w:w="10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2CF969" w14:textId="77777777" w:rsidR="005112B0" w:rsidRDefault="005112B0" w:rsidP="005112B0">
            <w:pPr>
              <w:snapToGrid w:val="0"/>
              <w:jc w:val="center"/>
              <w:rPr>
                <w:rFonts w:ascii="標楷體" w:eastAsia="標楷體" w:hAnsi="標楷體"/>
                <w:sz w:val="20"/>
              </w:rPr>
            </w:pPr>
            <w:r>
              <w:rPr>
                <w:rFonts w:ascii="標楷體" w:eastAsia="標楷體" w:hAnsi="標楷體"/>
                <w:sz w:val="20"/>
              </w:rPr>
              <w:t>出版</w:t>
            </w:r>
          </w:p>
          <w:p w14:paraId="0F68E78C" w14:textId="77777777" w:rsidR="005112B0" w:rsidRDefault="005112B0" w:rsidP="005112B0">
            <w:pPr>
              <w:snapToGrid w:val="0"/>
              <w:jc w:val="center"/>
            </w:pPr>
            <w:r>
              <w:rPr>
                <w:rFonts w:ascii="標楷體" w:eastAsia="標楷體" w:hAnsi="標楷體"/>
                <w:sz w:val="20"/>
              </w:rPr>
              <w:t>年月</w:t>
            </w:r>
          </w:p>
        </w:tc>
        <w:tc>
          <w:tcPr>
            <w:tcW w:w="95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879464" w14:textId="77777777" w:rsidR="005112B0" w:rsidRDefault="005112B0" w:rsidP="005112B0">
            <w:pPr>
              <w:snapToGrid w:val="0"/>
              <w:jc w:val="center"/>
              <w:rPr>
                <w:rFonts w:ascii="標楷體" w:eastAsia="標楷體" w:hAnsi="標楷體"/>
                <w:color w:val="000000"/>
                <w:sz w:val="16"/>
                <w:szCs w:val="16"/>
              </w:rPr>
            </w:pPr>
            <w:r>
              <w:rPr>
                <w:rFonts w:ascii="標楷體" w:eastAsia="標楷體" w:hAnsi="標楷體"/>
                <w:color w:val="000000"/>
                <w:sz w:val="16"/>
                <w:szCs w:val="16"/>
              </w:rPr>
              <w:t>是否合著</w:t>
            </w:r>
          </w:p>
          <w:p w14:paraId="5A549273" w14:textId="77777777" w:rsidR="005112B0" w:rsidRDefault="005112B0" w:rsidP="005112B0">
            <w:pPr>
              <w:snapToGrid w:val="0"/>
              <w:jc w:val="center"/>
              <w:rPr>
                <w:rFonts w:ascii="標楷體" w:eastAsia="標楷體" w:hAnsi="標楷體"/>
                <w:color w:val="000000"/>
                <w:sz w:val="16"/>
                <w:szCs w:val="16"/>
              </w:rPr>
            </w:pPr>
            <w:r>
              <w:rPr>
                <w:rFonts w:ascii="標楷體" w:eastAsia="標楷體" w:hAnsi="標楷體"/>
                <w:color w:val="000000"/>
                <w:sz w:val="16"/>
                <w:szCs w:val="16"/>
              </w:rPr>
              <w:t>合著人數</w:t>
            </w:r>
          </w:p>
          <w:p w14:paraId="7983229C" w14:textId="77777777" w:rsidR="005112B0" w:rsidRDefault="005112B0" w:rsidP="005112B0">
            <w:pPr>
              <w:snapToGrid w:val="0"/>
              <w:jc w:val="center"/>
            </w:pPr>
            <w:r>
              <w:rPr>
                <w:rFonts w:ascii="標楷體" w:eastAsia="標楷體" w:hAnsi="標楷體"/>
                <w:color w:val="000000"/>
                <w:sz w:val="16"/>
                <w:szCs w:val="16"/>
              </w:rPr>
              <w:t>第幾作者</w:t>
            </w:r>
          </w:p>
        </w:tc>
        <w:tc>
          <w:tcPr>
            <w:tcW w:w="57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D3BCE6" w14:textId="77777777"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期刊</w:t>
            </w:r>
          </w:p>
          <w:p w14:paraId="740291B4" w14:textId="77777777"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等級</w:t>
            </w:r>
          </w:p>
        </w:tc>
        <w:tc>
          <w:tcPr>
            <w:tcW w:w="700" w:type="dxa"/>
            <w:tcBorders>
              <w:top w:val="double" w:sz="4"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19C918A" w14:textId="77777777"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教師自行計分</w:t>
            </w:r>
          </w:p>
        </w:tc>
        <w:tc>
          <w:tcPr>
            <w:tcW w:w="700" w:type="dxa"/>
            <w:tcBorders>
              <w:top w:val="doub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48AF53C4" w14:textId="77777777"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系所</w:t>
            </w:r>
          </w:p>
          <w:p w14:paraId="18F516AF" w14:textId="092D57FE"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計分</w:t>
            </w:r>
          </w:p>
        </w:tc>
        <w:tc>
          <w:tcPr>
            <w:tcW w:w="701" w:type="dxa"/>
            <w:tcBorders>
              <w:top w:val="double" w:sz="4" w:space="0" w:color="000000"/>
              <w:left w:val="single" w:sz="6" w:space="0" w:color="000000"/>
              <w:bottom w:val="single" w:sz="6" w:space="0" w:color="000000"/>
              <w:right w:val="double" w:sz="4" w:space="0" w:color="000000"/>
            </w:tcBorders>
            <w:shd w:val="clear" w:color="auto" w:fill="D9D9D9"/>
            <w:tcMar>
              <w:top w:w="0" w:type="dxa"/>
              <w:left w:w="10" w:type="dxa"/>
              <w:bottom w:w="0" w:type="dxa"/>
              <w:right w:w="10" w:type="dxa"/>
            </w:tcMar>
          </w:tcPr>
          <w:p w14:paraId="0D740760" w14:textId="1AFF2D55" w:rsidR="005112B0" w:rsidRDefault="005112B0" w:rsidP="005112B0">
            <w:pPr>
              <w:snapToGrid w:val="0"/>
              <w:jc w:val="center"/>
              <w:rPr>
                <w:rFonts w:ascii="標楷體" w:eastAsia="標楷體" w:hAnsi="標楷體"/>
                <w:color w:val="000000"/>
                <w:sz w:val="20"/>
                <w:szCs w:val="20"/>
              </w:rPr>
            </w:pPr>
            <w:r>
              <w:rPr>
                <w:rFonts w:ascii="標楷體" w:eastAsia="標楷體" w:hAnsi="標楷體"/>
                <w:color w:val="000000"/>
                <w:sz w:val="20"/>
                <w:szCs w:val="20"/>
              </w:rPr>
              <w:t>院標準計分</w:t>
            </w:r>
          </w:p>
        </w:tc>
      </w:tr>
      <w:tr w:rsidR="001B52AC" w14:paraId="1F4EF602" w14:textId="77777777">
        <w:trPr>
          <w:cantSplit/>
          <w:trHeight w:hRule="exact" w:val="605"/>
        </w:trPr>
        <w:tc>
          <w:tcPr>
            <w:tcW w:w="3544"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tcPr>
          <w:p w14:paraId="6E0C0DC0" w14:textId="77777777" w:rsidR="001B52AC" w:rsidRDefault="001B52AC">
            <w:pPr>
              <w:rPr>
                <w:rFonts w:ascii="Times New Roman" w:eastAsia="標楷體" w:hAnsi="Times New Roman"/>
              </w:rPr>
            </w:pPr>
          </w:p>
        </w:tc>
        <w:tc>
          <w:tcPr>
            <w:tcW w:w="567"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5F786780" w14:textId="77777777" w:rsidR="001B52AC" w:rsidRDefault="001B52AC">
            <w:pPr>
              <w:rPr>
                <w:rFonts w:ascii="Times New Roman" w:eastAsia="標楷體" w:hAnsi="Times New Roman"/>
              </w:rPr>
            </w:pPr>
          </w:p>
        </w:tc>
        <w:tc>
          <w:tcPr>
            <w:tcW w:w="192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292770F1" w14:textId="77777777" w:rsidR="001B52AC" w:rsidRDefault="001B52AC">
            <w:pPr>
              <w:rPr>
                <w:rFonts w:ascii="Times New Roman" w:eastAsia="標楷體" w:hAnsi="Times New Roman"/>
              </w:rPr>
            </w:pPr>
          </w:p>
        </w:tc>
        <w:tc>
          <w:tcPr>
            <w:tcW w:w="108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6924A66A" w14:textId="77777777" w:rsidR="001B52AC" w:rsidRDefault="001B52AC">
            <w:pPr>
              <w:rPr>
                <w:rFonts w:ascii="Times New Roman" w:eastAsia="標楷體" w:hAnsi="Times New Roman"/>
              </w:rPr>
            </w:pPr>
          </w:p>
        </w:tc>
        <w:tc>
          <w:tcPr>
            <w:tcW w:w="958"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3E111AAF" w14:textId="77777777" w:rsidR="001B52AC" w:rsidRDefault="001B52AC">
            <w:pPr>
              <w:rPr>
                <w:rFonts w:ascii="Times New Roman" w:eastAsia="標楷體" w:hAnsi="Times New Roman"/>
              </w:rPr>
            </w:pPr>
          </w:p>
        </w:tc>
        <w:tc>
          <w:tcPr>
            <w:tcW w:w="579"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31396DD0" w14:textId="77777777" w:rsidR="001B52AC" w:rsidRDefault="001B52AC">
            <w:pPr>
              <w:rPr>
                <w:rFonts w:ascii="Times New Roman" w:eastAsia="標楷體" w:hAnsi="Times New Roman"/>
              </w:rPr>
            </w:pPr>
          </w:p>
        </w:tc>
        <w:tc>
          <w:tcPr>
            <w:tcW w:w="700" w:type="dxa"/>
            <w:tcBorders>
              <w:top w:val="single" w:sz="6" w:space="0" w:color="000000"/>
              <w:left w:val="single" w:sz="6" w:space="0" w:color="000000"/>
              <w:bottom w:val="double" w:sz="4" w:space="0" w:color="000000"/>
              <w:right w:val="single" w:sz="6" w:space="0" w:color="000000"/>
            </w:tcBorders>
            <w:shd w:val="clear" w:color="auto" w:fill="auto"/>
            <w:tcMar>
              <w:top w:w="0" w:type="dxa"/>
              <w:left w:w="10" w:type="dxa"/>
              <w:bottom w:w="0" w:type="dxa"/>
              <w:right w:w="10" w:type="dxa"/>
            </w:tcMar>
          </w:tcPr>
          <w:p w14:paraId="03368DEC" w14:textId="77777777" w:rsidR="001B52AC" w:rsidRDefault="001B52AC">
            <w:pPr>
              <w:rPr>
                <w:rFonts w:ascii="Times New Roman" w:eastAsia="標楷體" w:hAnsi="Times New Roman"/>
              </w:rPr>
            </w:pPr>
          </w:p>
        </w:tc>
        <w:tc>
          <w:tcPr>
            <w:tcW w:w="700" w:type="dxa"/>
            <w:tcBorders>
              <w:top w:val="single" w:sz="6" w:space="0" w:color="000000"/>
              <w:left w:val="single" w:sz="6" w:space="0" w:color="000000"/>
              <w:bottom w:val="double" w:sz="4" w:space="0" w:color="000000"/>
              <w:right w:val="single" w:sz="6" w:space="0" w:color="000000"/>
            </w:tcBorders>
            <w:shd w:val="clear" w:color="auto" w:fill="D9D9D9"/>
            <w:tcMar>
              <w:top w:w="0" w:type="dxa"/>
              <w:left w:w="28" w:type="dxa"/>
              <w:bottom w:w="0" w:type="dxa"/>
              <w:right w:w="28" w:type="dxa"/>
            </w:tcMar>
          </w:tcPr>
          <w:p w14:paraId="5EEF438A" w14:textId="77777777" w:rsidR="001B52AC" w:rsidRDefault="001B52AC">
            <w:pPr>
              <w:rPr>
                <w:rFonts w:ascii="Times New Roman" w:eastAsia="標楷體" w:hAnsi="Times New Roman"/>
              </w:rPr>
            </w:pPr>
          </w:p>
        </w:tc>
        <w:tc>
          <w:tcPr>
            <w:tcW w:w="701" w:type="dxa"/>
            <w:tcBorders>
              <w:top w:val="single" w:sz="6" w:space="0" w:color="000000"/>
              <w:left w:val="single" w:sz="6" w:space="0" w:color="000000"/>
              <w:bottom w:val="double" w:sz="4" w:space="0" w:color="000000"/>
              <w:right w:val="double" w:sz="4" w:space="0" w:color="000000"/>
            </w:tcBorders>
            <w:shd w:val="clear" w:color="auto" w:fill="D9D9D9"/>
            <w:tcMar>
              <w:top w:w="0" w:type="dxa"/>
              <w:left w:w="10" w:type="dxa"/>
              <w:bottom w:w="0" w:type="dxa"/>
              <w:right w:w="10" w:type="dxa"/>
            </w:tcMar>
          </w:tcPr>
          <w:p w14:paraId="1BFEF6CE" w14:textId="77777777" w:rsidR="001B52AC" w:rsidRDefault="001B52AC">
            <w:pPr>
              <w:rPr>
                <w:rFonts w:ascii="Times New Roman" w:eastAsia="標楷體" w:hAnsi="Times New Roman"/>
              </w:rPr>
            </w:pPr>
          </w:p>
        </w:tc>
      </w:tr>
    </w:tbl>
    <w:p w14:paraId="334074E8" w14:textId="77777777" w:rsidR="001B52AC" w:rsidRDefault="00AC00A3">
      <w:pPr>
        <w:snapToGrid w:val="0"/>
        <w:ind w:left="709" w:hanging="425"/>
        <w:jc w:val="both"/>
        <w:rPr>
          <w:rFonts w:ascii="Times New Roman" w:eastAsia="標楷體" w:hAnsi="Times New Roman"/>
          <w:color w:val="000000"/>
          <w:szCs w:val="24"/>
        </w:rPr>
      </w:pPr>
      <w:r>
        <w:rPr>
          <w:rFonts w:ascii="Times New Roman" w:eastAsia="標楷體" w:hAnsi="Times New Roman"/>
          <w:color w:val="000000"/>
          <w:szCs w:val="24"/>
        </w:rPr>
        <w:t>2</w:t>
      </w:r>
      <w:r>
        <w:rPr>
          <w:rFonts w:ascii="Times New Roman" w:eastAsia="標楷體" w:hAnsi="Times New Roman"/>
          <w:color w:val="000000"/>
          <w:szCs w:val="24"/>
        </w:rPr>
        <w:t>、未經匿名審查制度正式出版</w:t>
      </w:r>
    </w:p>
    <w:tbl>
      <w:tblPr>
        <w:tblW w:w="10773" w:type="dxa"/>
        <w:tblInd w:w="-15" w:type="dxa"/>
        <w:tblLayout w:type="fixed"/>
        <w:tblCellMar>
          <w:left w:w="10" w:type="dxa"/>
          <w:right w:w="10" w:type="dxa"/>
        </w:tblCellMar>
        <w:tblLook w:val="0000" w:firstRow="0" w:lastRow="0" w:firstColumn="0" w:lastColumn="0" w:noHBand="0" w:noVBand="0"/>
      </w:tblPr>
      <w:tblGrid>
        <w:gridCol w:w="710"/>
        <w:gridCol w:w="4110"/>
        <w:gridCol w:w="1843"/>
        <w:gridCol w:w="4110"/>
      </w:tblGrid>
      <w:tr w:rsidR="001B52AC" w14:paraId="76805429" w14:textId="77777777">
        <w:trPr>
          <w:cantSplit/>
        </w:trPr>
        <w:tc>
          <w:tcPr>
            <w:tcW w:w="710"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D1BB60" w14:textId="77777777" w:rsidR="001B52AC" w:rsidRDefault="00AC00A3">
            <w:pPr>
              <w:snapToGrid w:val="0"/>
              <w:jc w:val="center"/>
            </w:pPr>
            <w:r>
              <w:rPr>
                <w:rFonts w:ascii="Times New Roman" w:eastAsia="標楷體" w:hAnsi="Times New Roman"/>
              </w:rPr>
              <w:t>編號</w:t>
            </w:r>
          </w:p>
        </w:tc>
        <w:tc>
          <w:tcPr>
            <w:tcW w:w="4110" w:type="dxa"/>
            <w:tcBorders>
              <w:top w:val="double" w:sz="4"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B0E3C92" w14:textId="77777777" w:rsidR="001B52AC" w:rsidRDefault="00AC00A3">
            <w:pPr>
              <w:snapToGrid w:val="0"/>
              <w:jc w:val="center"/>
            </w:pPr>
            <w:r>
              <w:rPr>
                <w:rFonts w:ascii="標楷體" w:eastAsia="標楷體" w:hAnsi="標楷體"/>
              </w:rPr>
              <w:t>著作名稱</w:t>
            </w:r>
          </w:p>
        </w:tc>
        <w:tc>
          <w:tcPr>
            <w:tcW w:w="184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36A00E" w14:textId="77777777" w:rsidR="001B52AC" w:rsidRDefault="00AC00A3">
            <w:pPr>
              <w:snapToGrid w:val="0"/>
              <w:jc w:val="center"/>
              <w:rPr>
                <w:rFonts w:ascii="標楷體" w:eastAsia="標楷體" w:hAnsi="標楷體"/>
                <w:sz w:val="20"/>
              </w:rPr>
            </w:pPr>
            <w:r>
              <w:rPr>
                <w:rFonts w:ascii="標楷體" w:eastAsia="標楷體" w:hAnsi="標楷體"/>
                <w:sz w:val="20"/>
              </w:rPr>
              <w:t>公開發表時間/地點</w:t>
            </w:r>
          </w:p>
        </w:tc>
        <w:tc>
          <w:tcPr>
            <w:tcW w:w="4110"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6A70C07" w14:textId="77777777" w:rsidR="001B52AC" w:rsidRDefault="00AC00A3">
            <w:pPr>
              <w:snapToGrid w:val="0"/>
              <w:rPr>
                <w:rFonts w:eastAsia="標楷體"/>
                <w:color w:val="000000"/>
                <w:sz w:val="20"/>
                <w:szCs w:val="20"/>
              </w:rPr>
            </w:pPr>
            <w:r>
              <w:rPr>
                <w:rFonts w:eastAsia="標楷體"/>
                <w:color w:val="000000"/>
                <w:sz w:val="20"/>
                <w:szCs w:val="20"/>
              </w:rPr>
              <w:t>作品、成就證明、技術報告簡介說明</w:t>
            </w:r>
          </w:p>
          <w:p w14:paraId="01856BAC" w14:textId="77777777" w:rsidR="001B52AC" w:rsidRDefault="00AC00A3">
            <w:pPr>
              <w:snapToGrid w:val="0"/>
            </w:pPr>
            <w:r>
              <w:rPr>
                <w:rFonts w:eastAsia="標楷體"/>
                <w:color w:val="000000"/>
                <w:sz w:val="20"/>
                <w:szCs w:val="20"/>
              </w:rPr>
              <w:t>（如參與競賽成果、曾獲校內外補助或經其他公認之評審標準認可等）</w:t>
            </w:r>
          </w:p>
        </w:tc>
      </w:tr>
      <w:tr w:rsidR="001B52AC" w14:paraId="230E7E0A" w14:textId="77777777">
        <w:trPr>
          <w:cantSplit/>
          <w:trHeight w:hRule="exact" w:val="567"/>
        </w:trPr>
        <w:tc>
          <w:tcPr>
            <w:tcW w:w="710"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29AF51" w14:textId="77777777" w:rsidR="001B52AC" w:rsidRDefault="00AC00A3">
            <w:pPr>
              <w:jc w:val="center"/>
              <w:rPr>
                <w:rFonts w:ascii="Times New Roman" w:eastAsia="標楷體" w:hAnsi="Times New Roman"/>
              </w:rPr>
            </w:pPr>
            <w:r>
              <w:rPr>
                <w:rFonts w:ascii="Times New Roman" w:eastAsia="標楷體" w:hAnsi="Times New Roman"/>
              </w:rPr>
              <w:t>1</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3E37968F" w14:textId="77777777" w:rsidR="001B52AC" w:rsidRDefault="001B52AC">
            <w:pPr>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97C782" w14:textId="77777777" w:rsidR="001B52AC" w:rsidRDefault="001B52AC">
            <w:pPr>
              <w:rPr>
                <w:rFonts w:ascii="標楷體" w:eastAsia="標楷體" w:hAnsi="標楷體"/>
              </w:rPr>
            </w:pPr>
          </w:p>
        </w:tc>
        <w:tc>
          <w:tcPr>
            <w:tcW w:w="4110"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5ACDC514" w14:textId="77777777" w:rsidR="001B52AC" w:rsidRDefault="001B52AC">
            <w:pPr>
              <w:rPr>
                <w:rFonts w:ascii="標楷體" w:eastAsia="標楷體" w:hAnsi="標楷體"/>
              </w:rPr>
            </w:pPr>
          </w:p>
        </w:tc>
      </w:tr>
      <w:tr w:rsidR="001B52AC" w14:paraId="46CAD1FD" w14:textId="77777777">
        <w:trPr>
          <w:cantSplit/>
          <w:trHeight w:hRule="exact" w:val="377"/>
        </w:trPr>
        <w:tc>
          <w:tcPr>
            <w:tcW w:w="10773"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tcPr>
          <w:p w14:paraId="7E05FD14" w14:textId="77777777" w:rsidR="001B52AC" w:rsidRDefault="00AC00A3">
            <w:pPr>
              <w:jc w:val="center"/>
              <w:rPr>
                <w:rFonts w:ascii="標楷體" w:eastAsia="標楷體" w:hAnsi="標楷體"/>
              </w:rPr>
            </w:pPr>
            <w:r>
              <w:rPr>
                <w:rFonts w:ascii="標楷體" w:eastAsia="標楷體" w:hAnsi="標楷體"/>
              </w:rPr>
              <w:t>系教評會採計情形</w:t>
            </w:r>
          </w:p>
        </w:tc>
      </w:tr>
      <w:tr w:rsidR="001B52AC" w14:paraId="0981F328" w14:textId="77777777">
        <w:trPr>
          <w:cantSplit/>
          <w:trHeight w:hRule="exact" w:val="786"/>
        </w:trPr>
        <w:tc>
          <w:tcPr>
            <w:tcW w:w="10773" w:type="dxa"/>
            <w:gridSpan w:val="4"/>
            <w:tcBorders>
              <w:top w:val="single" w:sz="6" w:space="0" w:color="000000"/>
              <w:left w:val="double" w:sz="4" w:space="0" w:color="000000"/>
              <w:bottom w:val="double" w:sz="4" w:space="0" w:color="000000"/>
              <w:right w:val="double" w:sz="4" w:space="0" w:color="000000"/>
            </w:tcBorders>
            <w:shd w:val="clear" w:color="auto" w:fill="D9D9D9"/>
            <w:tcMar>
              <w:top w:w="0" w:type="dxa"/>
              <w:left w:w="28" w:type="dxa"/>
              <w:bottom w:w="0" w:type="dxa"/>
              <w:right w:w="28" w:type="dxa"/>
            </w:tcMar>
          </w:tcPr>
          <w:p w14:paraId="6DE6BC23" w14:textId="77777777" w:rsidR="001B52AC" w:rsidRDefault="00AC00A3">
            <w:r>
              <w:rPr>
                <w:rFonts w:ascii="Times New Roman" w:eastAsia="標楷體" w:hAnsi="Times New Roman"/>
              </w:rPr>
              <w:t>（</w:t>
            </w:r>
            <w:r>
              <w:rPr>
                <w:rFonts w:ascii="Times New Roman" w:eastAsia="標楷體" w:hAnsi="Times New Roman"/>
              </w:rPr>
              <w:t>1</w:t>
            </w:r>
            <w:r>
              <w:rPr>
                <w:rFonts w:ascii="Times New Roman" w:eastAsia="標楷體" w:hAnsi="Times New Roman"/>
              </w:rPr>
              <w:t>）著作編號</w:t>
            </w:r>
            <w:r>
              <w:rPr>
                <w:rFonts w:ascii="Times New Roman" w:eastAsia="標楷體" w:hAnsi="Times New Roman"/>
              </w:rPr>
              <w:t>1</w:t>
            </w:r>
            <w:r>
              <w:rPr>
                <w:rFonts w:ascii="Times New Roman" w:eastAsia="標楷體" w:hAnsi="Times New Roman"/>
              </w:rPr>
              <w:t>，比照期刊等級第</w:t>
            </w:r>
            <w:r>
              <w:rPr>
                <w:rFonts w:ascii="Times New Roman" w:eastAsia="標楷體" w:hAnsi="Times New Roman"/>
                <w:u w:val="single"/>
              </w:rPr>
              <w:t xml:space="preserve">     </w:t>
            </w:r>
            <w:r>
              <w:rPr>
                <w:rFonts w:ascii="Times New Roman" w:eastAsia="標楷體" w:hAnsi="Times New Roman"/>
              </w:rPr>
              <w:t>級，採計</w:t>
            </w:r>
            <w:r>
              <w:rPr>
                <w:rFonts w:ascii="Times New Roman" w:eastAsia="標楷體" w:hAnsi="Times New Roman"/>
                <w:u w:val="single"/>
              </w:rPr>
              <w:t xml:space="preserve">     </w:t>
            </w:r>
            <w:r>
              <w:rPr>
                <w:rFonts w:ascii="Times New Roman" w:eastAsia="標楷體" w:hAnsi="Times New Roman"/>
              </w:rPr>
              <w:t>分，理由詳如系所教評會議紀錄。</w:t>
            </w:r>
          </w:p>
          <w:p w14:paraId="47CC73C4" w14:textId="77777777" w:rsidR="001B52AC" w:rsidRDefault="00AC00A3">
            <w:r>
              <w:rPr>
                <w:rFonts w:ascii="Times New Roman" w:eastAsia="標楷體" w:hAnsi="Times New Roman"/>
              </w:rPr>
              <w:t>以上經系所個別認定採計得分共計</w:t>
            </w:r>
            <w:r>
              <w:rPr>
                <w:rFonts w:ascii="Times New Roman" w:eastAsia="標楷體" w:hAnsi="Times New Roman"/>
                <w:u w:val="single"/>
              </w:rPr>
              <w:t xml:space="preserve">      </w:t>
            </w:r>
            <w:r>
              <w:rPr>
                <w:rFonts w:ascii="Times New Roman" w:eastAsia="標楷體" w:hAnsi="Times New Roman"/>
              </w:rPr>
              <w:t>分。</w:t>
            </w:r>
          </w:p>
        </w:tc>
      </w:tr>
    </w:tbl>
    <w:p w14:paraId="595A0DE9" w14:textId="77777777" w:rsidR="001B52AC" w:rsidRDefault="00AC00A3">
      <w:pPr>
        <w:snapToGrid w:val="0"/>
        <w:spacing w:before="189"/>
        <w:rPr>
          <w:rFonts w:ascii="標楷體" w:eastAsia="標楷體" w:hAnsi="標楷體"/>
          <w:b/>
          <w:sz w:val="28"/>
          <w:szCs w:val="28"/>
        </w:rPr>
      </w:pPr>
      <w:r>
        <w:rPr>
          <w:rFonts w:ascii="標楷體" w:eastAsia="標楷體" w:hAnsi="標楷體"/>
          <w:b/>
          <w:sz w:val="28"/>
          <w:szCs w:val="28"/>
        </w:rPr>
        <w:t>（三）研究項目總得分合計：</w:t>
      </w:r>
    </w:p>
    <w:tbl>
      <w:tblPr>
        <w:tblStyle w:val="aa"/>
        <w:tblW w:w="107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63"/>
        <w:gridCol w:w="2165"/>
        <w:gridCol w:w="2165"/>
        <w:gridCol w:w="2165"/>
      </w:tblGrid>
      <w:tr w:rsidR="005112B0" w14:paraId="6D4B57A5" w14:textId="77777777" w:rsidTr="005D0F0A">
        <w:tc>
          <w:tcPr>
            <w:tcW w:w="4263" w:type="dxa"/>
            <w:shd w:val="clear" w:color="auto" w:fill="D9D9D9" w:themeFill="background1" w:themeFillShade="D9"/>
          </w:tcPr>
          <w:p w14:paraId="6ED48F50" w14:textId="77777777" w:rsidR="005112B0" w:rsidRDefault="005112B0" w:rsidP="005112B0">
            <w:pPr>
              <w:snapToGrid w:val="0"/>
              <w:spacing w:line="440" w:lineRule="exact"/>
              <w:jc w:val="center"/>
            </w:pPr>
            <w:r>
              <w:rPr>
                <w:rFonts w:ascii="標楷體" w:eastAsia="標楷體" w:hAnsi="標楷體"/>
                <w:szCs w:val="24"/>
              </w:rPr>
              <w:t>研究項目配分比例：</w:t>
            </w:r>
            <w:r>
              <w:rPr>
                <w:rFonts w:ascii="標楷體" w:eastAsia="標楷體" w:hAnsi="標楷體"/>
                <w:szCs w:val="24"/>
                <w:u w:val="single"/>
              </w:rPr>
              <w:t xml:space="preserve">      </w:t>
            </w:r>
            <w:r>
              <w:rPr>
                <w:rFonts w:ascii="標楷體" w:eastAsia="標楷體" w:hAnsi="標楷體"/>
                <w:szCs w:val="24"/>
              </w:rPr>
              <w:t xml:space="preserve"> ％</w:t>
            </w:r>
          </w:p>
        </w:tc>
        <w:tc>
          <w:tcPr>
            <w:tcW w:w="2165" w:type="dxa"/>
            <w:shd w:val="clear" w:color="auto" w:fill="D9D9D9" w:themeFill="background1" w:themeFillShade="D9"/>
            <w:vAlign w:val="center"/>
          </w:tcPr>
          <w:p w14:paraId="115759A6" w14:textId="77777777" w:rsidR="005112B0" w:rsidRDefault="005112B0" w:rsidP="005112B0">
            <w:pPr>
              <w:snapToGrid w:val="0"/>
              <w:jc w:val="center"/>
              <w:rPr>
                <w:rFonts w:ascii="Times New Roman" w:eastAsia="標楷體" w:hAnsi="Times New Roman"/>
                <w:szCs w:val="24"/>
              </w:rPr>
            </w:pPr>
            <w:r w:rsidRPr="006A3B61">
              <w:rPr>
                <w:rFonts w:ascii="Times New Roman" w:eastAsia="標楷體" w:hAnsi="Times New Roman"/>
                <w:szCs w:val="24"/>
              </w:rPr>
              <w:t>系</w:t>
            </w:r>
            <w:r>
              <w:rPr>
                <w:rFonts w:ascii="Times New Roman" w:eastAsia="標楷體" w:hAnsi="Times New Roman" w:hint="eastAsia"/>
                <w:szCs w:val="24"/>
              </w:rPr>
              <w:t>所</w:t>
            </w:r>
          </w:p>
          <w:p w14:paraId="4C4A1136" w14:textId="5F16F7D7" w:rsidR="005112B0" w:rsidRDefault="005112B0" w:rsidP="005112B0">
            <w:pPr>
              <w:snapToGrid w:val="0"/>
              <w:jc w:val="center"/>
              <w:rPr>
                <w:rFonts w:ascii="標楷體" w:eastAsia="標楷體" w:hAnsi="標楷體"/>
                <w:szCs w:val="24"/>
              </w:rPr>
            </w:pPr>
            <w:r>
              <w:rPr>
                <w:rFonts w:ascii="Times New Roman" w:eastAsia="標楷體" w:hAnsi="Times New Roman" w:hint="eastAsia"/>
                <w:szCs w:val="24"/>
              </w:rPr>
              <w:t>計（評）分</w:t>
            </w:r>
          </w:p>
        </w:tc>
        <w:tc>
          <w:tcPr>
            <w:tcW w:w="2165" w:type="dxa"/>
            <w:shd w:val="clear" w:color="auto" w:fill="D9D9D9" w:themeFill="background1" w:themeFillShade="D9"/>
            <w:vAlign w:val="center"/>
          </w:tcPr>
          <w:p w14:paraId="132E1DEE" w14:textId="77777777" w:rsidR="005112B0" w:rsidRDefault="005112B0" w:rsidP="005112B0">
            <w:pPr>
              <w:snapToGrid w:val="0"/>
              <w:jc w:val="center"/>
              <w:rPr>
                <w:rFonts w:ascii="Times New Roman" w:eastAsia="標楷體" w:hAnsi="Times New Roman"/>
                <w:szCs w:val="24"/>
              </w:rPr>
            </w:pPr>
            <w:r w:rsidRPr="006A3B61">
              <w:rPr>
                <w:rFonts w:ascii="Times New Roman" w:eastAsia="標楷體" w:hAnsi="Times New Roman"/>
                <w:szCs w:val="24"/>
              </w:rPr>
              <w:t>系</w:t>
            </w:r>
            <w:r>
              <w:rPr>
                <w:rFonts w:ascii="Times New Roman" w:eastAsia="標楷體" w:hAnsi="Times New Roman" w:hint="eastAsia"/>
                <w:szCs w:val="24"/>
              </w:rPr>
              <w:t>所依比例</w:t>
            </w:r>
          </w:p>
          <w:p w14:paraId="50831F5B" w14:textId="6B3F0043" w:rsidR="005112B0" w:rsidRDefault="005112B0" w:rsidP="005112B0">
            <w:pPr>
              <w:snapToGrid w:val="0"/>
              <w:jc w:val="center"/>
            </w:pPr>
            <w:r>
              <w:rPr>
                <w:rFonts w:ascii="Times New Roman" w:eastAsia="標楷體" w:hAnsi="Times New Roman" w:hint="eastAsia"/>
                <w:szCs w:val="24"/>
              </w:rPr>
              <w:t>計（評）分</w:t>
            </w:r>
          </w:p>
        </w:tc>
        <w:tc>
          <w:tcPr>
            <w:tcW w:w="2165" w:type="dxa"/>
            <w:shd w:val="clear" w:color="auto" w:fill="D9D9D9" w:themeFill="background1" w:themeFillShade="D9"/>
            <w:vAlign w:val="center"/>
          </w:tcPr>
          <w:p w14:paraId="10BEDE5C" w14:textId="77777777" w:rsidR="005112B0" w:rsidRDefault="005112B0" w:rsidP="005112B0">
            <w:pPr>
              <w:snapToGrid w:val="0"/>
              <w:jc w:val="center"/>
              <w:rPr>
                <w:rFonts w:ascii="Times New Roman" w:eastAsia="標楷體" w:hAnsi="Times New Roman"/>
                <w:szCs w:val="24"/>
              </w:rPr>
            </w:pPr>
            <w:r w:rsidRPr="006A3B61">
              <w:rPr>
                <w:rFonts w:ascii="Times New Roman" w:eastAsia="標楷體" w:hAnsi="Times New Roman"/>
                <w:szCs w:val="24"/>
              </w:rPr>
              <w:t>院標準</w:t>
            </w:r>
          </w:p>
          <w:p w14:paraId="168AFE52" w14:textId="056522E7" w:rsidR="005112B0" w:rsidRDefault="005112B0" w:rsidP="005112B0">
            <w:pPr>
              <w:snapToGrid w:val="0"/>
              <w:jc w:val="center"/>
              <w:rPr>
                <w:rFonts w:ascii="Times New Roman" w:eastAsia="標楷體" w:hAnsi="Times New Roman"/>
                <w:szCs w:val="24"/>
              </w:rPr>
            </w:pPr>
            <w:r>
              <w:rPr>
                <w:rFonts w:ascii="Times New Roman" w:eastAsia="標楷體" w:hAnsi="Times New Roman" w:hint="eastAsia"/>
                <w:szCs w:val="24"/>
              </w:rPr>
              <w:t>採計分數</w:t>
            </w:r>
          </w:p>
        </w:tc>
      </w:tr>
      <w:tr w:rsidR="005112B0" w14:paraId="77C202E9" w14:textId="77777777" w:rsidTr="005112B0">
        <w:tc>
          <w:tcPr>
            <w:tcW w:w="4263" w:type="dxa"/>
            <w:shd w:val="clear" w:color="auto" w:fill="D9D9D9" w:themeFill="background1" w:themeFillShade="D9"/>
          </w:tcPr>
          <w:p w14:paraId="7E6E3632" w14:textId="77777777" w:rsidR="005112B0" w:rsidRDefault="005112B0">
            <w:pPr>
              <w:snapToGrid w:val="0"/>
              <w:spacing w:line="440" w:lineRule="exact"/>
              <w:jc w:val="center"/>
              <w:rPr>
                <w:rFonts w:ascii="標楷體" w:eastAsia="標楷體" w:hAnsi="標楷體"/>
                <w:szCs w:val="24"/>
              </w:rPr>
            </w:pPr>
            <w:r>
              <w:rPr>
                <w:rFonts w:ascii="標楷體" w:eastAsia="標楷體" w:hAnsi="標楷體"/>
                <w:szCs w:val="24"/>
              </w:rPr>
              <w:t>專門著作類</w:t>
            </w:r>
          </w:p>
        </w:tc>
        <w:tc>
          <w:tcPr>
            <w:tcW w:w="2165" w:type="dxa"/>
            <w:shd w:val="clear" w:color="auto" w:fill="D9D9D9" w:themeFill="background1" w:themeFillShade="D9"/>
          </w:tcPr>
          <w:p w14:paraId="18B05679" w14:textId="2CF9E837" w:rsidR="005112B0" w:rsidRDefault="005112B0" w:rsidP="005112B0">
            <w:pPr>
              <w:snapToGrid w:val="0"/>
              <w:jc w:val="right"/>
              <w:rPr>
                <w:rFonts w:ascii="Times New Roman" w:eastAsia="標楷體" w:hAnsi="Times New Roman"/>
                <w:szCs w:val="24"/>
              </w:rPr>
            </w:pPr>
            <w:r>
              <w:rPr>
                <w:rFonts w:ascii="Times New Roman" w:eastAsia="標楷體" w:hAnsi="Times New Roman" w:hint="eastAsia"/>
                <w:szCs w:val="24"/>
              </w:rPr>
              <w:t>原始：</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sidRPr="006A3B61">
              <w:rPr>
                <w:rFonts w:ascii="Times New Roman" w:eastAsia="標楷體" w:hAnsi="Times New Roman"/>
                <w:szCs w:val="24"/>
              </w:rPr>
              <w:t>分</w:t>
            </w:r>
          </w:p>
          <w:p w14:paraId="652213AC" w14:textId="78D36E95" w:rsidR="005112B0" w:rsidRDefault="005112B0" w:rsidP="005112B0">
            <w:pPr>
              <w:snapToGrid w:val="0"/>
              <w:jc w:val="right"/>
              <w:rPr>
                <w:rFonts w:ascii="標楷體" w:eastAsia="標楷體" w:hAnsi="標楷體"/>
                <w:szCs w:val="24"/>
              </w:rPr>
            </w:pPr>
            <w:r>
              <w:rPr>
                <w:rFonts w:ascii="Times New Roman" w:eastAsia="標楷體" w:hAnsi="Times New Roman" w:hint="eastAsia"/>
                <w:szCs w:val="24"/>
              </w:rPr>
              <w:t>採計：</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分</w:t>
            </w:r>
          </w:p>
        </w:tc>
        <w:tc>
          <w:tcPr>
            <w:tcW w:w="2165" w:type="dxa"/>
            <w:shd w:val="clear" w:color="auto" w:fill="D9D9D9" w:themeFill="background1" w:themeFillShade="D9"/>
          </w:tcPr>
          <w:p w14:paraId="6759A2E5" w14:textId="77777777" w:rsidR="005112B0" w:rsidRDefault="005112B0">
            <w:pPr>
              <w:snapToGrid w:val="0"/>
              <w:spacing w:line="440" w:lineRule="exact"/>
              <w:jc w:val="right"/>
              <w:rPr>
                <w:rFonts w:ascii="標楷體" w:eastAsia="標楷體" w:hAnsi="標楷體"/>
                <w:szCs w:val="24"/>
              </w:rPr>
            </w:pPr>
            <w:r>
              <w:rPr>
                <w:rFonts w:ascii="標楷體" w:eastAsia="標楷體" w:hAnsi="標楷體"/>
                <w:szCs w:val="24"/>
              </w:rPr>
              <w:t>分</w:t>
            </w:r>
          </w:p>
        </w:tc>
        <w:tc>
          <w:tcPr>
            <w:tcW w:w="2165" w:type="dxa"/>
            <w:shd w:val="clear" w:color="auto" w:fill="D9D9D9" w:themeFill="background1" w:themeFillShade="D9"/>
          </w:tcPr>
          <w:p w14:paraId="2F2D4BCF" w14:textId="77777777" w:rsidR="005112B0" w:rsidRDefault="005112B0">
            <w:pPr>
              <w:snapToGrid w:val="0"/>
              <w:spacing w:line="440" w:lineRule="exact"/>
              <w:jc w:val="right"/>
              <w:rPr>
                <w:rFonts w:ascii="標楷體" w:eastAsia="標楷體" w:hAnsi="標楷體"/>
                <w:szCs w:val="24"/>
              </w:rPr>
            </w:pPr>
            <w:r>
              <w:rPr>
                <w:rFonts w:ascii="標楷體" w:eastAsia="標楷體" w:hAnsi="標楷體"/>
                <w:szCs w:val="24"/>
              </w:rPr>
              <w:t>分</w:t>
            </w:r>
          </w:p>
        </w:tc>
      </w:tr>
      <w:tr w:rsidR="005112B0" w14:paraId="1E0A5F50" w14:textId="77777777" w:rsidTr="005112B0">
        <w:tc>
          <w:tcPr>
            <w:tcW w:w="4263" w:type="dxa"/>
            <w:shd w:val="clear" w:color="auto" w:fill="D9D9D9" w:themeFill="background1" w:themeFillShade="D9"/>
          </w:tcPr>
          <w:p w14:paraId="68F6A61E" w14:textId="77777777" w:rsidR="005112B0" w:rsidRDefault="005112B0">
            <w:pPr>
              <w:snapToGrid w:val="0"/>
              <w:spacing w:line="440" w:lineRule="exact"/>
              <w:jc w:val="center"/>
              <w:rPr>
                <w:rFonts w:ascii="標楷體" w:eastAsia="標楷體" w:hAnsi="標楷體"/>
                <w:szCs w:val="24"/>
              </w:rPr>
            </w:pPr>
            <w:r>
              <w:rPr>
                <w:rFonts w:ascii="標楷體" w:eastAsia="標楷體" w:hAnsi="標楷體"/>
                <w:szCs w:val="24"/>
              </w:rPr>
              <w:t>作品、成就證明、技術報告類</w:t>
            </w:r>
          </w:p>
        </w:tc>
        <w:tc>
          <w:tcPr>
            <w:tcW w:w="2165" w:type="dxa"/>
            <w:shd w:val="clear" w:color="auto" w:fill="D9D9D9" w:themeFill="background1" w:themeFillShade="D9"/>
          </w:tcPr>
          <w:p w14:paraId="463BC659" w14:textId="3D25B60F" w:rsidR="005112B0" w:rsidRDefault="005112B0" w:rsidP="005112B0">
            <w:pPr>
              <w:snapToGrid w:val="0"/>
              <w:jc w:val="right"/>
              <w:rPr>
                <w:rFonts w:ascii="Times New Roman" w:eastAsia="標楷體" w:hAnsi="Times New Roman"/>
                <w:szCs w:val="24"/>
              </w:rPr>
            </w:pPr>
            <w:r>
              <w:rPr>
                <w:rFonts w:ascii="Times New Roman" w:eastAsia="標楷體" w:hAnsi="Times New Roman" w:hint="eastAsia"/>
                <w:szCs w:val="24"/>
              </w:rPr>
              <w:t>原始：</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sidRPr="006A3B61">
              <w:rPr>
                <w:rFonts w:ascii="Times New Roman" w:eastAsia="標楷體" w:hAnsi="Times New Roman"/>
                <w:szCs w:val="24"/>
              </w:rPr>
              <w:t>分</w:t>
            </w:r>
          </w:p>
          <w:p w14:paraId="594FC84E" w14:textId="4F6F58A2" w:rsidR="005112B0" w:rsidRDefault="005112B0" w:rsidP="005112B0">
            <w:pPr>
              <w:snapToGrid w:val="0"/>
              <w:jc w:val="right"/>
              <w:rPr>
                <w:rFonts w:ascii="標楷體" w:eastAsia="標楷體" w:hAnsi="標楷體"/>
                <w:szCs w:val="24"/>
              </w:rPr>
            </w:pPr>
            <w:r>
              <w:rPr>
                <w:rFonts w:ascii="Times New Roman" w:eastAsia="標楷體" w:hAnsi="Times New Roman" w:hint="eastAsia"/>
                <w:szCs w:val="24"/>
              </w:rPr>
              <w:t>採計：</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Times New Roman" w:eastAsia="標楷體" w:hAnsi="Times New Roman" w:hint="eastAsia"/>
                <w:szCs w:val="24"/>
              </w:rPr>
              <w:t>分</w:t>
            </w:r>
          </w:p>
        </w:tc>
        <w:tc>
          <w:tcPr>
            <w:tcW w:w="2165" w:type="dxa"/>
            <w:shd w:val="clear" w:color="auto" w:fill="D9D9D9" w:themeFill="background1" w:themeFillShade="D9"/>
          </w:tcPr>
          <w:p w14:paraId="64C43864" w14:textId="77777777" w:rsidR="005112B0" w:rsidRDefault="005112B0">
            <w:pPr>
              <w:snapToGrid w:val="0"/>
              <w:spacing w:line="440" w:lineRule="exact"/>
              <w:jc w:val="right"/>
              <w:rPr>
                <w:rFonts w:ascii="標楷體" w:eastAsia="標楷體" w:hAnsi="標楷體"/>
                <w:szCs w:val="24"/>
              </w:rPr>
            </w:pPr>
            <w:r>
              <w:rPr>
                <w:rFonts w:ascii="標楷體" w:eastAsia="標楷體" w:hAnsi="標楷體"/>
                <w:szCs w:val="24"/>
              </w:rPr>
              <w:t>分</w:t>
            </w:r>
          </w:p>
        </w:tc>
        <w:tc>
          <w:tcPr>
            <w:tcW w:w="2165" w:type="dxa"/>
            <w:shd w:val="clear" w:color="auto" w:fill="D9D9D9" w:themeFill="background1" w:themeFillShade="D9"/>
          </w:tcPr>
          <w:p w14:paraId="5E528021" w14:textId="77777777" w:rsidR="005112B0" w:rsidRDefault="005112B0">
            <w:pPr>
              <w:snapToGrid w:val="0"/>
              <w:spacing w:line="440" w:lineRule="exact"/>
              <w:jc w:val="right"/>
              <w:rPr>
                <w:rFonts w:ascii="標楷體" w:eastAsia="標楷體" w:hAnsi="標楷體"/>
                <w:szCs w:val="24"/>
              </w:rPr>
            </w:pPr>
            <w:r>
              <w:rPr>
                <w:rFonts w:ascii="標楷體" w:eastAsia="標楷體" w:hAnsi="標楷體"/>
                <w:szCs w:val="24"/>
              </w:rPr>
              <w:t>分</w:t>
            </w:r>
          </w:p>
        </w:tc>
      </w:tr>
      <w:tr w:rsidR="005112B0" w14:paraId="4EA7D81B" w14:textId="77777777" w:rsidTr="005112B0">
        <w:tc>
          <w:tcPr>
            <w:tcW w:w="4263" w:type="dxa"/>
            <w:shd w:val="clear" w:color="auto" w:fill="D9D9D9" w:themeFill="background1" w:themeFillShade="D9"/>
          </w:tcPr>
          <w:p w14:paraId="0EF73411" w14:textId="77777777" w:rsidR="005112B0" w:rsidRDefault="005112B0">
            <w:pPr>
              <w:snapToGrid w:val="0"/>
              <w:spacing w:line="440" w:lineRule="exact"/>
              <w:jc w:val="center"/>
              <w:rPr>
                <w:rFonts w:ascii="標楷體" w:eastAsia="標楷體" w:hAnsi="標楷體"/>
                <w:szCs w:val="24"/>
              </w:rPr>
            </w:pPr>
            <w:r>
              <w:rPr>
                <w:rFonts w:ascii="標楷體" w:eastAsia="標楷體" w:hAnsi="標楷體"/>
                <w:szCs w:val="24"/>
              </w:rPr>
              <w:t>合計</w:t>
            </w:r>
          </w:p>
        </w:tc>
        <w:tc>
          <w:tcPr>
            <w:tcW w:w="2165" w:type="dxa"/>
            <w:shd w:val="clear" w:color="auto" w:fill="D9D9D9" w:themeFill="background1" w:themeFillShade="D9"/>
          </w:tcPr>
          <w:p w14:paraId="3C9525E6" w14:textId="77777777" w:rsidR="005112B0" w:rsidRDefault="005112B0">
            <w:pPr>
              <w:snapToGrid w:val="0"/>
              <w:spacing w:line="440" w:lineRule="exact"/>
              <w:jc w:val="right"/>
            </w:pPr>
            <w:r>
              <w:rPr>
                <w:rFonts w:ascii="標楷體" w:eastAsia="標楷體" w:hAnsi="標楷體"/>
                <w:szCs w:val="24"/>
              </w:rPr>
              <w:t>分</w:t>
            </w:r>
          </w:p>
        </w:tc>
        <w:tc>
          <w:tcPr>
            <w:tcW w:w="2165" w:type="dxa"/>
            <w:shd w:val="clear" w:color="auto" w:fill="D9D9D9" w:themeFill="background1" w:themeFillShade="D9"/>
          </w:tcPr>
          <w:p w14:paraId="40DBCB76" w14:textId="77777777" w:rsidR="005112B0" w:rsidRDefault="005112B0">
            <w:pPr>
              <w:snapToGrid w:val="0"/>
              <w:spacing w:line="440" w:lineRule="exact"/>
              <w:jc w:val="right"/>
            </w:pPr>
            <w:r>
              <w:rPr>
                <w:rFonts w:ascii="標楷體" w:eastAsia="標楷體" w:hAnsi="標楷體"/>
                <w:szCs w:val="24"/>
              </w:rPr>
              <w:t>分</w:t>
            </w:r>
          </w:p>
        </w:tc>
        <w:tc>
          <w:tcPr>
            <w:tcW w:w="2165" w:type="dxa"/>
            <w:shd w:val="clear" w:color="auto" w:fill="D9D9D9" w:themeFill="background1" w:themeFillShade="D9"/>
          </w:tcPr>
          <w:p w14:paraId="2287CBF2" w14:textId="77777777" w:rsidR="005112B0" w:rsidRDefault="005112B0">
            <w:pPr>
              <w:snapToGrid w:val="0"/>
              <w:spacing w:line="440" w:lineRule="exact"/>
              <w:jc w:val="right"/>
            </w:pPr>
            <w:r>
              <w:rPr>
                <w:rFonts w:ascii="標楷體" w:eastAsia="標楷體" w:hAnsi="標楷體"/>
                <w:szCs w:val="24"/>
              </w:rPr>
              <w:t>分</w:t>
            </w:r>
          </w:p>
        </w:tc>
      </w:tr>
    </w:tbl>
    <w:p w14:paraId="181A71CE" w14:textId="77777777" w:rsidR="001B52AC" w:rsidRDefault="00AC00A3">
      <w:pPr>
        <w:pageBreakBefore/>
        <w:widowControl/>
        <w:suppressAutoHyphens w:val="0"/>
        <w:rPr>
          <w:rFonts w:ascii="標楷體" w:eastAsia="標楷體" w:hAnsi="標楷體"/>
          <w:b/>
          <w:sz w:val="28"/>
          <w:szCs w:val="28"/>
        </w:rPr>
      </w:pPr>
      <w:r>
        <w:rPr>
          <w:rFonts w:ascii="標楷體" w:eastAsia="標楷體" w:hAnsi="標楷體"/>
          <w:b/>
          <w:sz w:val="28"/>
          <w:szCs w:val="28"/>
        </w:rPr>
        <w:lastRenderedPageBreak/>
        <w:t>三、教學項目計分</w:t>
      </w:r>
    </w:p>
    <w:tbl>
      <w:tblPr>
        <w:tblW w:w="10762" w:type="dxa"/>
        <w:tblCellMar>
          <w:left w:w="10" w:type="dxa"/>
          <w:right w:w="10" w:type="dxa"/>
        </w:tblCellMar>
        <w:tblLook w:val="0000" w:firstRow="0" w:lastRow="0" w:firstColumn="0" w:lastColumn="0" w:noHBand="0" w:noVBand="0"/>
      </w:tblPr>
      <w:tblGrid>
        <w:gridCol w:w="10762"/>
      </w:tblGrid>
      <w:tr w:rsidR="001B52AC" w14:paraId="3688F715" w14:textId="77777777">
        <w:tc>
          <w:tcPr>
            <w:tcW w:w="10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B830" w14:textId="77777777" w:rsidR="001B52AC" w:rsidRDefault="00AC00A3">
            <w:pPr>
              <w:snapToGrid w:val="0"/>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參考法規</w:t>
            </w:r>
          </w:p>
          <w:p w14:paraId="3682E6CD" w14:textId="77777777" w:rsidR="001B52AC" w:rsidRDefault="00AC00A3">
            <w:pPr>
              <w:snapToGrid w:val="0"/>
            </w:pPr>
            <w:r>
              <w:rPr>
                <w:rFonts w:ascii="標楷體" w:eastAsia="標楷體" w:hAnsi="標楷體"/>
                <w:sz w:val="20"/>
                <w:szCs w:val="20"/>
              </w:rPr>
              <w:t>◎</w:t>
            </w:r>
            <w:r>
              <w:rPr>
                <w:rFonts w:ascii="Times New Roman" w:eastAsia="標楷體" w:hAnsi="Times New Roman"/>
                <w:sz w:val="20"/>
                <w:szCs w:val="20"/>
              </w:rPr>
              <w:t>本院教師聘任升等評審作業要點第</w:t>
            </w:r>
            <w:r>
              <w:rPr>
                <w:rFonts w:ascii="Times New Roman" w:eastAsia="標楷體" w:hAnsi="Times New Roman"/>
                <w:sz w:val="20"/>
                <w:szCs w:val="20"/>
              </w:rPr>
              <w:t>10</w:t>
            </w:r>
            <w:r>
              <w:rPr>
                <w:rFonts w:ascii="Times New Roman" w:eastAsia="標楷體" w:hAnsi="Times New Roman"/>
                <w:sz w:val="20"/>
                <w:szCs w:val="20"/>
              </w:rPr>
              <w:t>點：</w:t>
            </w:r>
          </w:p>
          <w:p w14:paraId="56DD0663" w14:textId="77777777" w:rsidR="001B52AC" w:rsidRDefault="00AC00A3">
            <w:pPr>
              <w:snapToGrid w:val="0"/>
              <w:ind w:left="163" w:right="-106"/>
            </w:pPr>
            <w:r>
              <w:rPr>
                <w:rFonts w:eastAsia="標楷體"/>
                <w:color w:val="000000"/>
                <w:sz w:val="20"/>
                <w:szCs w:val="20"/>
              </w:rPr>
              <w:t>本院教師申請升等之教學及服務項目之計分，另以本院教師升等教學暨服務表現計分標準定之。核計得分各須達</w:t>
            </w:r>
            <w:r>
              <w:rPr>
                <w:rFonts w:eastAsia="標楷體"/>
                <w:color w:val="000000"/>
                <w:sz w:val="20"/>
                <w:szCs w:val="20"/>
              </w:rPr>
              <w:t>80</w:t>
            </w:r>
            <w:r>
              <w:rPr>
                <w:rFonts w:eastAsia="標楷體"/>
                <w:color w:val="000000"/>
                <w:sz w:val="20"/>
                <w:szCs w:val="20"/>
              </w:rPr>
              <w:t>分，始得提送院教評會審議。</w:t>
            </w:r>
          </w:p>
          <w:p w14:paraId="784ADB7A" w14:textId="77777777" w:rsidR="001B52AC" w:rsidRDefault="00AC00A3">
            <w:pPr>
              <w:snapToGrid w:val="0"/>
            </w:pPr>
            <w:r>
              <w:rPr>
                <w:rFonts w:ascii="標楷體" w:eastAsia="標楷體" w:hAnsi="標楷體"/>
                <w:sz w:val="20"/>
                <w:szCs w:val="20"/>
              </w:rPr>
              <w:t>◎本院教師升等教學暨服務表現計分標準第2點：</w:t>
            </w:r>
          </w:p>
          <w:p w14:paraId="6AD2DD84" w14:textId="77777777" w:rsidR="001B52AC" w:rsidRDefault="00AC00A3">
            <w:pPr>
              <w:snapToGrid w:val="0"/>
              <w:ind w:left="163" w:right="-106"/>
            </w:pPr>
            <w:r>
              <w:rPr>
                <w:rFonts w:eastAsia="標楷體"/>
                <w:color w:val="000000"/>
                <w:sz w:val="20"/>
                <w:szCs w:val="20"/>
              </w:rPr>
              <w:t>採計期間應為擬升等教師取得前一等級教師資格後七年內之教學及服務表現，並以在本校任教期間為限。</w:t>
            </w:r>
          </w:p>
        </w:tc>
      </w:tr>
    </w:tbl>
    <w:p w14:paraId="3F7BAA49" w14:textId="77777777" w:rsidR="001B52AC" w:rsidRDefault="00AC00A3">
      <w:pPr>
        <w:snapToGrid w:val="0"/>
        <w:spacing w:before="201"/>
        <w:rPr>
          <w:rFonts w:ascii="標楷體" w:eastAsia="標楷體" w:hAnsi="標楷體"/>
          <w:b/>
          <w:szCs w:val="24"/>
        </w:rPr>
      </w:pPr>
      <w:r>
        <w:rPr>
          <w:rFonts w:ascii="標楷體" w:eastAsia="標楷體" w:hAnsi="標楷體"/>
          <w:b/>
          <w:szCs w:val="24"/>
        </w:rPr>
        <w:t>（一）教學基礎項目</w:t>
      </w:r>
    </w:p>
    <w:tbl>
      <w:tblPr>
        <w:tblW w:w="10768" w:type="dxa"/>
        <w:tblCellMar>
          <w:left w:w="10" w:type="dxa"/>
          <w:right w:w="10" w:type="dxa"/>
        </w:tblCellMar>
        <w:tblLook w:val="0000" w:firstRow="0" w:lastRow="0" w:firstColumn="0" w:lastColumn="0" w:noHBand="0" w:noVBand="0"/>
      </w:tblPr>
      <w:tblGrid>
        <w:gridCol w:w="6516"/>
        <w:gridCol w:w="1488"/>
        <w:gridCol w:w="1489"/>
        <w:gridCol w:w="1275"/>
      </w:tblGrid>
      <w:tr w:rsidR="009A47CF" w14:paraId="5C6D5999" w14:textId="77777777" w:rsidTr="008334D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9F425" w14:textId="6BE99AC1" w:rsidR="009A47CF" w:rsidRDefault="009A47CF" w:rsidP="009A47CF">
            <w:pPr>
              <w:snapToGrid w:val="0"/>
              <w:ind w:left="599" w:hanging="599"/>
              <w:jc w:val="center"/>
              <w:rPr>
                <w:rFonts w:ascii="標楷體" w:eastAsia="標楷體" w:hAnsi="標楷體"/>
                <w:szCs w:val="24"/>
              </w:rPr>
            </w:pPr>
            <w:r w:rsidRPr="009A47CF">
              <w:rPr>
                <w:rFonts w:ascii="標楷體" w:eastAsia="標楷體" w:hAnsi="標楷體" w:hint="eastAsia"/>
                <w:szCs w:val="24"/>
              </w:rPr>
              <w:t>計分方式</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A84A" w14:textId="77777777" w:rsidR="008334DD" w:rsidRDefault="009A47CF" w:rsidP="009A47CF">
            <w:pPr>
              <w:snapToGrid w:val="0"/>
              <w:jc w:val="center"/>
              <w:rPr>
                <w:rFonts w:ascii="標楷體" w:eastAsia="標楷體" w:hAnsi="標楷體"/>
                <w:szCs w:val="24"/>
              </w:rPr>
            </w:pPr>
            <w:r w:rsidRPr="009A47CF">
              <w:rPr>
                <w:rFonts w:ascii="標楷體" w:eastAsia="標楷體" w:hAnsi="標楷體" w:hint="eastAsia"/>
                <w:szCs w:val="24"/>
              </w:rPr>
              <w:t>教師自行</w:t>
            </w:r>
          </w:p>
          <w:p w14:paraId="6FA81AF6" w14:textId="740ABB7D" w:rsidR="009A47CF" w:rsidRDefault="009A47CF" w:rsidP="009A47CF">
            <w:pPr>
              <w:snapToGrid w:val="0"/>
              <w:jc w:val="center"/>
              <w:rPr>
                <w:rFonts w:ascii="標楷體" w:eastAsia="標楷體" w:hAnsi="標楷體"/>
                <w:szCs w:val="24"/>
              </w:rPr>
            </w:pPr>
            <w:r w:rsidRPr="009A47CF">
              <w:rPr>
                <w:rFonts w:ascii="標楷體" w:eastAsia="標楷體" w:hAnsi="標楷體" w:hint="eastAsia"/>
                <w:szCs w:val="24"/>
              </w:rPr>
              <w:t>計分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1F1F424F" w14:textId="1968D220" w:rsidR="009A47CF" w:rsidRDefault="009A47CF" w:rsidP="009A47CF">
            <w:pPr>
              <w:snapToGrid w:val="0"/>
              <w:jc w:val="center"/>
              <w:rPr>
                <w:rFonts w:ascii="標楷體" w:eastAsia="標楷體" w:hAnsi="標楷體"/>
                <w:szCs w:val="24"/>
              </w:rPr>
            </w:pPr>
            <w:r w:rsidRPr="009A47CF">
              <w:rPr>
                <w:rFonts w:ascii="標楷體" w:eastAsia="標楷體" w:hAnsi="標楷體" w:hint="eastAsia"/>
                <w:szCs w:val="24"/>
              </w:rPr>
              <w:t>系所檢核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F9CC1" w14:textId="122D378D" w:rsidR="009A47CF" w:rsidRDefault="009A47CF" w:rsidP="009A47CF">
            <w:pPr>
              <w:snapToGrid w:val="0"/>
              <w:jc w:val="center"/>
              <w:rPr>
                <w:rFonts w:ascii="標楷體" w:eastAsia="標楷體" w:hAnsi="標楷體"/>
                <w:szCs w:val="24"/>
              </w:rPr>
            </w:pPr>
            <w:r w:rsidRPr="009A47CF">
              <w:rPr>
                <w:rFonts w:ascii="標楷體" w:eastAsia="標楷體" w:hAnsi="標楷體" w:hint="eastAsia"/>
                <w:szCs w:val="24"/>
              </w:rPr>
              <w:t>佐證資料</w:t>
            </w:r>
          </w:p>
        </w:tc>
      </w:tr>
      <w:tr w:rsidR="008334DD" w14:paraId="7D918B2E" w14:textId="77777777" w:rsidTr="008334DD">
        <w:trPr>
          <w:trHeight w:val="1249"/>
        </w:trPr>
        <w:tc>
          <w:tcPr>
            <w:tcW w:w="651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CA2CA5" w14:textId="77777777" w:rsidR="008334DD" w:rsidRPr="009A47CF" w:rsidRDefault="008334DD" w:rsidP="009A47CF">
            <w:pPr>
              <w:snapToGrid w:val="0"/>
              <w:rPr>
                <w:rFonts w:ascii="標楷體" w:eastAsia="標楷體" w:hAnsi="標楷體"/>
                <w:szCs w:val="24"/>
              </w:rPr>
            </w:pPr>
            <w:r>
              <w:rPr>
                <w:rFonts w:ascii="Times New Roman" w:eastAsia="標楷體" w:hAnsi="Times New Roman" w:hint="eastAsia"/>
                <w:color w:val="000000"/>
                <w:szCs w:val="24"/>
              </w:rPr>
              <w:t>1</w:t>
            </w:r>
            <w:r>
              <w:rPr>
                <w:rFonts w:ascii="Times New Roman" w:eastAsia="標楷體" w:hAnsi="Times New Roman" w:hint="eastAsia"/>
                <w:color w:val="000000"/>
                <w:szCs w:val="24"/>
              </w:rPr>
              <w:t>、</w:t>
            </w:r>
            <w:r>
              <w:rPr>
                <w:rFonts w:ascii="Times New Roman" w:eastAsia="標楷體" w:hAnsi="Times New Roman"/>
                <w:color w:val="000000"/>
                <w:szCs w:val="24"/>
              </w:rPr>
              <w:t>採計期間符合本校績效評量辦法教學項目規定，核計基本分數</w:t>
            </w:r>
            <w:r>
              <w:rPr>
                <w:rFonts w:ascii="Times New Roman" w:eastAsia="標楷體" w:hAnsi="Times New Roman"/>
                <w:bCs/>
                <w:color w:val="000000"/>
                <w:szCs w:val="24"/>
              </w:rPr>
              <w:t>70</w:t>
            </w:r>
            <w:r>
              <w:rPr>
                <w:rFonts w:ascii="Times New Roman" w:eastAsia="標楷體" w:hAnsi="Times New Roman"/>
                <w:color w:val="000000"/>
                <w:szCs w:val="24"/>
              </w:rPr>
              <w:t>分</w:t>
            </w:r>
            <w:r>
              <w:rPr>
                <w:rFonts w:ascii="Times New Roman" w:eastAsia="標楷體" w:hAnsi="Times New Roman" w:hint="eastAsia"/>
                <w:color w:val="000000"/>
                <w:szCs w:val="24"/>
              </w:rPr>
              <w:t>；</w:t>
            </w:r>
            <w:r>
              <w:rPr>
                <w:rFonts w:ascii="標楷體" w:eastAsia="標楷體" w:hAnsi="標楷體"/>
                <w:szCs w:val="24"/>
              </w:rPr>
              <w:t>未符合依下列規定核減基本分數：</w:t>
            </w:r>
          </w:p>
          <w:p w14:paraId="5A80125D" w14:textId="0F1F8811" w:rsidR="008334DD" w:rsidRPr="009A47CF" w:rsidRDefault="008334DD" w:rsidP="009A47CF">
            <w:pPr>
              <w:snapToGrid w:val="0"/>
              <w:ind w:left="588" w:hanging="588"/>
              <w:rPr>
                <w:rFonts w:ascii="標楷體" w:eastAsia="標楷體" w:hAnsi="標楷體" w:hint="eastAsia"/>
                <w:szCs w:val="24"/>
              </w:rPr>
            </w:pPr>
            <w:r w:rsidRPr="004E0AAC">
              <w:rPr>
                <w:rFonts w:ascii="Times New Roman" w:eastAsia="標楷體" w:hAnsi="Times New Roman"/>
                <w:color w:val="000000" w:themeColor="text1"/>
                <w:szCs w:val="24"/>
              </w:rPr>
              <w:t>（</w:t>
            </w:r>
            <w:r w:rsidRPr="004E0AAC">
              <w:rPr>
                <w:rFonts w:ascii="Times New Roman" w:eastAsia="標楷體" w:hAnsi="Times New Roman"/>
                <w:color w:val="000000" w:themeColor="text1"/>
                <w:szCs w:val="24"/>
              </w:rPr>
              <w:t>1</w:t>
            </w:r>
            <w:r w:rsidRPr="004E0AAC">
              <w:rPr>
                <w:rFonts w:ascii="Times New Roman" w:eastAsia="標楷體" w:hAnsi="Times New Roman"/>
                <w:color w:val="000000" w:themeColor="text1"/>
                <w:szCs w:val="24"/>
              </w:rPr>
              <w:t>）</w:t>
            </w:r>
            <w:r w:rsidRPr="004E0AAC">
              <w:rPr>
                <w:rFonts w:ascii="Times New Roman" w:eastAsia="標楷體" w:hAnsi="Times New Roman" w:hint="eastAsia"/>
                <w:color w:val="000000" w:themeColor="text1"/>
                <w:szCs w:val="24"/>
              </w:rPr>
              <w:t>每學期</w:t>
            </w:r>
            <w:r w:rsidRPr="004E0AAC">
              <w:rPr>
                <w:rFonts w:ascii="Times New Roman" w:eastAsia="標楷體" w:hAnsi="Times New Roman"/>
                <w:color w:val="000000" w:themeColor="text1"/>
                <w:szCs w:val="24"/>
              </w:rPr>
              <w:t>上傳教學大綱</w:t>
            </w:r>
            <w:r w:rsidRPr="004E0AAC">
              <w:rPr>
                <w:rFonts w:ascii="Times New Roman" w:eastAsia="標楷體" w:hAnsi="Times New Roman" w:hint="eastAsia"/>
                <w:color w:val="000000" w:themeColor="text1"/>
                <w:szCs w:val="24"/>
              </w:rPr>
              <w:t>率未達</w:t>
            </w:r>
            <w:r w:rsidRPr="004E0AAC">
              <w:rPr>
                <w:rFonts w:ascii="Times New Roman" w:eastAsia="標楷體" w:hAnsi="Times New Roman" w:hint="eastAsia"/>
                <w:color w:val="000000" w:themeColor="text1"/>
                <w:szCs w:val="24"/>
              </w:rPr>
              <w:t>100</w:t>
            </w:r>
            <w:r w:rsidRPr="004E0AAC">
              <w:rPr>
                <w:rFonts w:ascii="Times New Roman" w:eastAsia="標楷體" w:hAnsi="Times New Roman" w:hint="eastAsia"/>
                <w:color w:val="000000" w:themeColor="text1"/>
                <w:szCs w:val="24"/>
              </w:rPr>
              <w:t>％者，</w:t>
            </w:r>
            <w:r w:rsidRPr="004E0AAC">
              <w:rPr>
                <w:rFonts w:ascii="Times New Roman" w:eastAsia="標楷體" w:hAnsi="Times New Roman" w:hint="eastAsia"/>
                <w:color w:val="000000" w:themeColor="text1"/>
                <w:szCs w:val="24"/>
              </w:rPr>
              <w:t>50</w:t>
            </w:r>
            <w:r w:rsidRPr="004E0AAC">
              <w:rPr>
                <w:rFonts w:ascii="Times New Roman" w:eastAsia="標楷體" w:hAnsi="Times New Roman" w:hint="eastAsia"/>
                <w:color w:val="000000" w:themeColor="text1"/>
                <w:szCs w:val="24"/>
              </w:rPr>
              <w:t>至</w:t>
            </w:r>
            <w:r w:rsidRPr="004E0AAC">
              <w:rPr>
                <w:rFonts w:ascii="Times New Roman" w:eastAsia="標楷體" w:hAnsi="Times New Roman" w:hint="eastAsia"/>
                <w:color w:val="000000" w:themeColor="text1"/>
                <w:szCs w:val="24"/>
              </w:rPr>
              <w:t>99</w:t>
            </w:r>
            <w:r w:rsidRPr="004E0AAC">
              <w:rPr>
                <w:rFonts w:ascii="Times New Roman" w:eastAsia="標楷體" w:hAnsi="Times New Roman" w:hint="eastAsia"/>
                <w:color w:val="000000" w:themeColor="text1"/>
                <w:szCs w:val="24"/>
              </w:rPr>
              <w:t>％者核減</w:t>
            </w:r>
            <w:r w:rsidRPr="004E0AAC">
              <w:rPr>
                <w:rFonts w:ascii="Times New Roman" w:eastAsia="標楷體" w:hAnsi="Times New Roman" w:hint="eastAsia"/>
                <w:color w:val="000000" w:themeColor="text1"/>
                <w:szCs w:val="24"/>
              </w:rPr>
              <w:t>1</w:t>
            </w:r>
            <w:r w:rsidRPr="004E0AAC">
              <w:rPr>
                <w:rFonts w:ascii="Times New Roman" w:eastAsia="標楷體" w:hAnsi="Times New Roman" w:hint="eastAsia"/>
                <w:color w:val="000000" w:themeColor="text1"/>
                <w:szCs w:val="24"/>
              </w:rPr>
              <w:t>分，未達</w:t>
            </w:r>
            <w:r w:rsidRPr="004E0AAC">
              <w:rPr>
                <w:rFonts w:ascii="Times New Roman" w:eastAsia="標楷體" w:hAnsi="Times New Roman" w:hint="eastAsia"/>
                <w:color w:val="000000" w:themeColor="text1"/>
                <w:szCs w:val="24"/>
              </w:rPr>
              <w:t>50</w:t>
            </w:r>
            <w:r w:rsidRPr="004E0AAC">
              <w:rPr>
                <w:rFonts w:ascii="Times New Roman" w:eastAsia="標楷體" w:hAnsi="Times New Roman" w:hint="eastAsia"/>
                <w:color w:val="000000" w:themeColor="text1"/>
                <w:szCs w:val="24"/>
              </w:rPr>
              <w:t>％者核減</w:t>
            </w:r>
            <w:r w:rsidRPr="004E0AAC">
              <w:rPr>
                <w:rFonts w:ascii="Times New Roman" w:eastAsia="標楷體" w:hAnsi="Times New Roman" w:hint="eastAsia"/>
                <w:color w:val="000000" w:themeColor="text1"/>
                <w:szCs w:val="24"/>
              </w:rPr>
              <w:t>2</w:t>
            </w:r>
            <w:r w:rsidRPr="004E0AAC">
              <w:rPr>
                <w:rFonts w:ascii="Times New Roman" w:eastAsia="標楷體" w:hAnsi="Times New Roman" w:hint="eastAsia"/>
                <w:color w:val="000000" w:themeColor="text1"/>
                <w:szCs w:val="24"/>
              </w:rPr>
              <w:t>分</w:t>
            </w:r>
            <w:r w:rsidRPr="004E0AAC">
              <w:rPr>
                <w:rFonts w:ascii="Times New Roman" w:eastAsia="標楷體" w:hAnsi="Times New Roman"/>
                <w:color w:val="000000" w:themeColor="text1"/>
                <w:szCs w:val="24"/>
              </w:rPr>
              <w:t>。。</w:t>
            </w:r>
          </w:p>
        </w:tc>
        <w:tc>
          <w:tcPr>
            <w:tcW w:w="14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AD170B" w14:textId="77777777" w:rsidR="008334DD" w:rsidRPr="009A47CF" w:rsidRDefault="008334DD" w:rsidP="008334DD">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本項扣減</w:t>
            </w:r>
          </w:p>
          <w:p w14:paraId="7E4D5891" w14:textId="402FB3B4" w:rsidR="008334DD" w:rsidRPr="009A47CF" w:rsidRDefault="008334DD" w:rsidP="008334DD">
            <w:pPr>
              <w:snapToGrid w:val="0"/>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right w:val="single" w:sz="4" w:space="0" w:color="000000"/>
            </w:tcBorders>
            <w:shd w:val="clear" w:color="auto" w:fill="D9D9D9"/>
            <w:tcMar>
              <w:top w:w="0" w:type="dxa"/>
              <w:left w:w="10" w:type="dxa"/>
              <w:bottom w:w="0" w:type="dxa"/>
              <w:right w:w="10" w:type="dxa"/>
            </w:tcMar>
          </w:tcPr>
          <w:p w14:paraId="5DC2E310" w14:textId="77777777" w:rsidR="008334DD" w:rsidRPr="009A47CF" w:rsidRDefault="008334DD" w:rsidP="008334DD">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本項扣減</w:t>
            </w:r>
          </w:p>
          <w:p w14:paraId="784BAA42" w14:textId="188DCF7E" w:rsidR="008334DD" w:rsidRPr="009A47CF" w:rsidRDefault="008334DD" w:rsidP="008334DD">
            <w:pPr>
              <w:snapToGrid w:val="0"/>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2F6F07" w14:textId="1971787C" w:rsidR="008334DD" w:rsidRPr="009A47CF" w:rsidRDefault="008334DD" w:rsidP="009A47CF">
            <w:pPr>
              <w:jc w:val="both"/>
              <w:rPr>
                <w:rFonts w:ascii="Times New Roman" w:eastAsia="標楷體" w:hAnsi="Times New Roman"/>
                <w:color w:val="000000"/>
                <w:szCs w:val="24"/>
              </w:rPr>
            </w:pPr>
            <w:r w:rsidRPr="009A47CF">
              <w:rPr>
                <w:rFonts w:ascii="Times New Roman" w:eastAsia="標楷體" w:hAnsi="Times New Roman" w:hint="eastAsia"/>
                <w:color w:val="000000"/>
                <w:szCs w:val="24"/>
              </w:rPr>
              <w:t>1</w:t>
            </w:r>
            <w:r w:rsidRPr="009A47CF">
              <w:rPr>
                <w:rFonts w:ascii="Times New Roman" w:eastAsia="標楷體" w:hAnsi="Times New Roman"/>
                <w:color w:val="000000"/>
                <w:szCs w:val="24"/>
              </w:rPr>
              <w:t>.</w:t>
            </w:r>
            <w:r w:rsidRPr="009A47CF">
              <w:rPr>
                <w:rFonts w:ascii="Times New Roman" w:eastAsia="標楷體" w:hAnsi="Times New Roman" w:hint="eastAsia"/>
                <w:color w:val="000000"/>
                <w:szCs w:val="24"/>
              </w:rPr>
              <w:t>以</w:t>
            </w:r>
            <w:r w:rsidRPr="009A47CF">
              <w:rPr>
                <w:rFonts w:ascii="Times New Roman" w:eastAsia="標楷體" w:hAnsi="Times New Roman"/>
                <w:color w:val="000000"/>
                <w:szCs w:val="24"/>
              </w:rPr>
              <w:t>教師評量系統產製資料為主</w:t>
            </w:r>
            <w:r>
              <w:rPr>
                <w:rFonts w:ascii="Times New Roman" w:eastAsia="標楷體" w:hAnsi="Times New Roman" w:hint="eastAsia"/>
                <w:color w:val="000000"/>
                <w:szCs w:val="24"/>
              </w:rPr>
              <w:t>。</w:t>
            </w:r>
          </w:p>
          <w:p w14:paraId="09CFA249" w14:textId="4D737E0A" w:rsidR="008334DD" w:rsidRPr="009A47CF" w:rsidRDefault="008334DD" w:rsidP="009A47CF">
            <w:pPr>
              <w:jc w:val="both"/>
              <w:rPr>
                <w:rFonts w:ascii="Times New Roman" w:eastAsia="標楷體" w:hAnsi="Times New Roman" w:hint="eastAsia"/>
                <w:color w:val="000000"/>
                <w:szCs w:val="24"/>
              </w:rPr>
            </w:pPr>
            <w:r w:rsidRPr="009A47CF">
              <w:rPr>
                <w:rFonts w:ascii="Times New Roman" w:eastAsia="標楷體" w:hAnsi="Times New Roman" w:hint="eastAsia"/>
                <w:color w:val="000000"/>
                <w:szCs w:val="24"/>
              </w:rPr>
              <w:t>2</w:t>
            </w:r>
            <w:r w:rsidRPr="009A47CF">
              <w:rPr>
                <w:rFonts w:ascii="Times New Roman" w:eastAsia="標楷體" w:hAnsi="Times New Roman"/>
                <w:color w:val="000000"/>
                <w:szCs w:val="24"/>
              </w:rPr>
              <w:t>.</w:t>
            </w:r>
            <w:r w:rsidRPr="009A47CF">
              <w:rPr>
                <w:rFonts w:ascii="Times New Roman" w:eastAsia="標楷體" w:hAnsi="Times New Roman" w:hint="eastAsia"/>
                <w:color w:val="000000"/>
                <w:szCs w:val="24"/>
              </w:rPr>
              <w:t>請系所檢核時於評量表</w:t>
            </w:r>
            <w:r w:rsidRPr="009A47CF">
              <w:rPr>
                <w:rFonts w:ascii="Times New Roman" w:eastAsia="標楷體" w:hAnsi="Times New Roman" w:hint="eastAsia"/>
                <w:color w:val="000000"/>
                <w:szCs w:val="24"/>
              </w:rPr>
              <w:t>註記扣分情形</w:t>
            </w:r>
            <w:r w:rsidRPr="009A47CF">
              <w:rPr>
                <w:rFonts w:ascii="Times New Roman" w:eastAsia="標楷體" w:hAnsi="Times New Roman" w:hint="eastAsia"/>
                <w:color w:val="000000"/>
                <w:szCs w:val="24"/>
              </w:rPr>
              <w:t>。</w:t>
            </w:r>
          </w:p>
        </w:tc>
      </w:tr>
      <w:tr w:rsidR="008334DD" w14:paraId="6B56C251" w14:textId="77777777" w:rsidTr="008334D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A9A9D" w14:textId="77777777" w:rsidR="008334DD" w:rsidRPr="004E0AAC" w:rsidRDefault="008334DD" w:rsidP="008334DD">
            <w:pPr>
              <w:snapToGrid w:val="0"/>
              <w:ind w:left="588" w:hanging="588"/>
              <w:rPr>
                <w:color w:val="000000" w:themeColor="text1"/>
              </w:rPr>
            </w:pPr>
            <w:r w:rsidRPr="004E0AAC">
              <w:rPr>
                <w:rFonts w:ascii="Times New Roman" w:eastAsia="標楷體" w:hAnsi="Times New Roman"/>
                <w:color w:val="000000" w:themeColor="text1"/>
                <w:szCs w:val="24"/>
              </w:rPr>
              <w:t>（</w:t>
            </w:r>
            <w:r w:rsidRPr="004E0AAC">
              <w:rPr>
                <w:rFonts w:ascii="Times New Roman" w:eastAsia="標楷體" w:hAnsi="Times New Roman"/>
                <w:color w:val="000000" w:themeColor="text1"/>
                <w:szCs w:val="24"/>
              </w:rPr>
              <w:t>2</w:t>
            </w:r>
            <w:r w:rsidRPr="004E0AAC">
              <w:rPr>
                <w:rFonts w:ascii="Times New Roman" w:eastAsia="標楷體" w:hAnsi="Times New Roman"/>
                <w:color w:val="000000" w:themeColor="text1"/>
                <w:szCs w:val="24"/>
              </w:rPr>
              <w:t>）</w:t>
            </w:r>
            <w:r w:rsidRPr="004E0AAC">
              <w:rPr>
                <w:rFonts w:ascii="Times New Roman" w:eastAsia="標楷體" w:hAnsi="Times New Roman" w:hint="eastAsia"/>
                <w:color w:val="000000" w:themeColor="text1"/>
                <w:szCs w:val="24"/>
              </w:rPr>
              <w:t>每學期依限繳交成績率未達</w:t>
            </w:r>
            <w:r w:rsidRPr="004E0AAC">
              <w:rPr>
                <w:rFonts w:ascii="Times New Roman" w:eastAsia="標楷體" w:hAnsi="Times New Roman" w:hint="eastAsia"/>
                <w:color w:val="000000" w:themeColor="text1"/>
                <w:szCs w:val="24"/>
              </w:rPr>
              <w:t>100</w:t>
            </w:r>
            <w:r w:rsidRPr="004E0AAC">
              <w:rPr>
                <w:rFonts w:ascii="Times New Roman" w:eastAsia="標楷體" w:hAnsi="Times New Roman" w:hint="eastAsia"/>
                <w:color w:val="000000" w:themeColor="text1"/>
                <w:szCs w:val="24"/>
              </w:rPr>
              <w:t>％者，</w:t>
            </w:r>
            <w:r w:rsidRPr="004E0AAC">
              <w:rPr>
                <w:rFonts w:ascii="Times New Roman" w:eastAsia="標楷體" w:hAnsi="Times New Roman" w:hint="eastAsia"/>
                <w:color w:val="000000" w:themeColor="text1"/>
                <w:szCs w:val="24"/>
              </w:rPr>
              <w:t>50</w:t>
            </w:r>
            <w:r w:rsidRPr="004E0AAC">
              <w:rPr>
                <w:rFonts w:ascii="Times New Roman" w:eastAsia="標楷體" w:hAnsi="Times New Roman" w:hint="eastAsia"/>
                <w:color w:val="000000" w:themeColor="text1"/>
                <w:szCs w:val="24"/>
              </w:rPr>
              <w:t>至</w:t>
            </w:r>
            <w:r w:rsidRPr="004E0AAC">
              <w:rPr>
                <w:rFonts w:ascii="Times New Roman" w:eastAsia="標楷體" w:hAnsi="Times New Roman" w:hint="eastAsia"/>
                <w:color w:val="000000" w:themeColor="text1"/>
                <w:szCs w:val="24"/>
              </w:rPr>
              <w:t>99</w:t>
            </w:r>
            <w:r w:rsidRPr="004E0AAC">
              <w:rPr>
                <w:rFonts w:ascii="Times New Roman" w:eastAsia="標楷體" w:hAnsi="Times New Roman" w:hint="eastAsia"/>
                <w:color w:val="000000" w:themeColor="text1"/>
                <w:szCs w:val="24"/>
              </w:rPr>
              <w:t>％者核減</w:t>
            </w:r>
            <w:r w:rsidRPr="004E0AAC">
              <w:rPr>
                <w:rFonts w:ascii="Times New Roman" w:eastAsia="標楷體" w:hAnsi="Times New Roman" w:hint="eastAsia"/>
                <w:color w:val="000000" w:themeColor="text1"/>
                <w:szCs w:val="24"/>
              </w:rPr>
              <w:t>1</w:t>
            </w:r>
            <w:r w:rsidRPr="004E0AAC">
              <w:rPr>
                <w:rFonts w:ascii="Times New Roman" w:eastAsia="標楷體" w:hAnsi="Times New Roman" w:hint="eastAsia"/>
                <w:color w:val="000000" w:themeColor="text1"/>
                <w:szCs w:val="24"/>
              </w:rPr>
              <w:t>分，未達</w:t>
            </w:r>
            <w:r w:rsidRPr="004E0AAC">
              <w:rPr>
                <w:rFonts w:ascii="Times New Roman" w:eastAsia="標楷體" w:hAnsi="Times New Roman" w:hint="eastAsia"/>
                <w:color w:val="000000" w:themeColor="text1"/>
                <w:szCs w:val="24"/>
              </w:rPr>
              <w:t>50</w:t>
            </w:r>
            <w:r w:rsidRPr="004E0AAC">
              <w:rPr>
                <w:rFonts w:ascii="Times New Roman" w:eastAsia="標楷體" w:hAnsi="Times New Roman" w:hint="eastAsia"/>
                <w:color w:val="000000" w:themeColor="text1"/>
                <w:szCs w:val="24"/>
              </w:rPr>
              <w:t>％者核減</w:t>
            </w:r>
            <w:r w:rsidRPr="004E0AAC">
              <w:rPr>
                <w:rFonts w:ascii="Times New Roman" w:eastAsia="標楷體" w:hAnsi="Times New Roman" w:hint="eastAsia"/>
                <w:color w:val="000000" w:themeColor="text1"/>
                <w:szCs w:val="24"/>
              </w:rPr>
              <w:t>2</w:t>
            </w:r>
            <w:r w:rsidRPr="004E0AAC">
              <w:rPr>
                <w:rFonts w:ascii="Times New Roman" w:eastAsia="標楷體" w:hAnsi="Times New Roman" w:hint="eastAsia"/>
                <w:color w:val="000000" w:themeColor="text1"/>
                <w:szCs w:val="24"/>
              </w:rPr>
              <w:t>分</w:t>
            </w:r>
            <w:r w:rsidRPr="004E0AAC">
              <w:rPr>
                <w:rFonts w:ascii="Times New Roman" w:eastAsia="標楷體" w:hAnsi="Times New Roman"/>
                <w:color w:val="000000" w:themeColor="text1"/>
                <w:szCs w:val="24"/>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2FF99" w14:textId="77777777" w:rsidR="008334DD" w:rsidRPr="009A47CF" w:rsidRDefault="008334DD" w:rsidP="008334DD">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本項扣減</w:t>
            </w:r>
          </w:p>
          <w:p w14:paraId="298A69F4" w14:textId="696483D2" w:rsidR="008334DD" w:rsidRPr="009A47CF" w:rsidRDefault="008334DD" w:rsidP="008334DD">
            <w:pPr>
              <w:snapToGrid w:val="0"/>
              <w:rPr>
                <w:rFonts w:ascii="Times New Roman" w:eastAsia="標楷體" w:hAnsi="Times New Roman" w:hint="eastAsia"/>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48A9FC4E" w14:textId="77777777" w:rsidR="008334DD" w:rsidRPr="009A47CF" w:rsidRDefault="008334DD" w:rsidP="008334DD">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本項扣減</w:t>
            </w:r>
          </w:p>
          <w:p w14:paraId="3E0F854A" w14:textId="3C411580" w:rsidR="008334DD" w:rsidRPr="009A47CF" w:rsidRDefault="008334DD" w:rsidP="008334DD">
            <w:pPr>
              <w:snapToGrid w:val="0"/>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747944F1" w14:textId="77777777" w:rsidR="008334DD" w:rsidRPr="009A47CF" w:rsidRDefault="008334DD" w:rsidP="008334DD">
            <w:pPr>
              <w:rPr>
                <w:rFonts w:ascii="Times New Roman" w:eastAsia="標楷體" w:hAnsi="Times New Roman"/>
                <w:color w:val="000000"/>
                <w:szCs w:val="24"/>
              </w:rPr>
            </w:pPr>
          </w:p>
        </w:tc>
      </w:tr>
      <w:tr w:rsidR="008334DD" w14:paraId="46DD9B6A" w14:textId="77777777" w:rsidTr="008334DD">
        <w:trPr>
          <w:trHeight w:val="589"/>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857F" w14:textId="77777777" w:rsidR="008334DD" w:rsidRPr="004E0AAC" w:rsidRDefault="008334DD" w:rsidP="009A47CF">
            <w:pPr>
              <w:snapToGrid w:val="0"/>
              <w:ind w:left="588" w:hanging="588"/>
              <w:rPr>
                <w:color w:val="000000" w:themeColor="text1"/>
              </w:rPr>
            </w:pPr>
            <w:r w:rsidRPr="004E0AAC">
              <w:rPr>
                <w:rFonts w:ascii="Times New Roman" w:eastAsia="標楷體" w:hAnsi="Times New Roman"/>
                <w:color w:val="000000" w:themeColor="text1"/>
                <w:szCs w:val="24"/>
              </w:rPr>
              <w:t>（</w:t>
            </w:r>
            <w:r w:rsidRPr="004E0AAC">
              <w:rPr>
                <w:rFonts w:ascii="Times New Roman" w:eastAsia="標楷體" w:hAnsi="Times New Roman"/>
                <w:color w:val="000000" w:themeColor="text1"/>
                <w:szCs w:val="24"/>
              </w:rPr>
              <w:t>3</w:t>
            </w:r>
            <w:r w:rsidRPr="004E0AAC">
              <w:rPr>
                <w:rFonts w:ascii="Times New Roman" w:eastAsia="標楷體" w:hAnsi="Times New Roman"/>
                <w:color w:val="000000" w:themeColor="text1"/>
                <w:szCs w:val="24"/>
              </w:rPr>
              <w:t>）</w:t>
            </w:r>
            <w:r w:rsidRPr="004E0AAC">
              <w:rPr>
                <w:rFonts w:ascii="Times New Roman" w:eastAsia="標楷體" w:hAnsi="Times New Roman" w:hint="eastAsia"/>
                <w:color w:val="000000" w:themeColor="text1"/>
                <w:szCs w:val="24"/>
              </w:rPr>
              <w:t>每學期</w:t>
            </w:r>
            <w:r w:rsidRPr="004E0AAC">
              <w:rPr>
                <w:rFonts w:ascii="Times New Roman" w:eastAsia="標楷體" w:hAnsi="Times New Roman"/>
                <w:color w:val="000000" w:themeColor="text1"/>
                <w:szCs w:val="24"/>
              </w:rPr>
              <w:t>教學</w:t>
            </w:r>
            <w:r w:rsidRPr="004E0AAC">
              <w:rPr>
                <w:rFonts w:ascii="Times New Roman" w:eastAsia="標楷體" w:hAnsi="Times New Roman" w:hint="eastAsia"/>
                <w:color w:val="000000" w:themeColor="text1"/>
                <w:szCs w:val="24"/>
              </w:rPr>
              <w:t>意見平均分數</w:t>
            </w:r>
            <w:r w:rsidRPr="004E0AAC">
              <w:rPr>
                <w:rFonts w:ascii="Times New Roman" w:eastAsia="標楷體" w:hAnsi="Times New Roman"/>
                <w:color w:val="000000" w:themeColor="text1"/>
                <w:szCs w:val="24"/>
              </w:rPr>
              <w:t>未達</w:t>
            </w:r>
            <w:r w:rsidRPr="004E0AAC">
              <w:rPr>
                <w:rFonts w:ascii="Times New Roman" w:eastAsia="標楷體" w:hAnsi="Times New Roman"/>
                <w:color w:val="000000" w:themeColor="text1"/>
                <w:szCs w:val="24"/>
              </w:rPr>
              <w:t>70</w:t>
            </w:r>
            <w:r w:rsidRPr="004E0AAC">
              <w:rPr>
                <w:rFonts w:ascii="Times New Roman" w:eastAsia="標楷體" w:hAnsi="Times New Roman"/>
                <w:color w:val="000000" w:themeColor="text1"/>
                <w:szCs w:val="24"/>
              </w:rPr>
              <w:t>分者，每學期核減</w:t>
            </w:r>
            <w:r w:rsidRPr="004E0AAC">
              <w:rPr>
                <w:rFonts w:ascii="Times New Roman" w:eastAsia="標楷體" w:hAnsi="Times New Roman"/>
                <w:color w:val="000000" w:themeColor="text1"/>
                <w:szCs w:val="24"/>
              </w:rPr>
              <w:t>2</w:t>
            </w:r>
            <w:r w:rsidRPr="004E0AAC">
              <w:rPr>
                <w:rFonts w:ascii="Times New Roman" w:eastAsia="標楷體" w:hAnsi="Times New Roman"/>
                <w:color w:val="000000" w:themeColor="text1"/>
                <w:szCs w:val="24"/>
              </w:rPr>
              <w:t>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8F31B" w14:textId="77777777" w:rsidR="008334DD" w:rsidRPr="009A47CF" w:rsidRDefault="008334DD" w:rsidP="008334DD">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本項扣減</w:t>
            </w:r>
          </w:p>
          <w:p w14:paraId="3D3364E1" w14:textId="41F35B07" w:rsidR="008334DD" w:rsidRPr="009A47CF" w:rsidRDefault="008334DD" w:rsidP="008334DD">
            <w:pPr>
              <w:snapToGrid w:val="0"/>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1951C0A3" w14:textId="77777777" w:rsidR="008334DD" w:rsidRPr="009A47CF" w:rsidRDefault="008334DD" w:rsidP="008334DD">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本項扣減</w:t>
            </w:r>
          </w:p>
          <w:p w14:paraId="77B1DC6F" w14:textId="7057E988" w:rsidR="008334DD" w:rsidRPr="009A47CF" w:rsidRDefault="008334DD" w:rsidP="008334DD">
            <w:pPr>
              <w:snapToGrid w:val="0"/>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7D628036" w14:textId="77777777" w:rsidR="008334DD" w:rsidRPr="009A47CF" w:rsidRDefault="008334DD" w:rsidP="009A47CF">
            <w:pPr>
              <w:rPr>
                <w:rFonts w:ascii="Times New Roman" w:eastAsia="標楷體" w:hAnsi="Times New Roman"/>
                <w:color w:val="000000"/>
                <w:szCs w:val="24"/>
              </w:rPr>
            </w:pPr>
          </w:p>
        </w:tc>
      </w:tr>
      <w:tr w:rsidR="008334DD" w14:paraId="3735C626" w14:textId="77777777" w:rsidTr="007F63EB">
        <w:trPr>
          <w:trHeight w:val="286"/>
        </w:trPr>
        <w:tc>
          <w:tcPr>
            <w:tcW w:w="651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FCB8562" w14:textId="2126E140" w:rsidR="008334DD" w:rsidRPr="0044442F" w:rsidRDefault="008334DD" w:rsidP="008334DD">
            <w:pPr>
              <w:snapToGrid w:val="0"/>
              <w:ind w:left="588" w:hanging="588"/>
              <w:jc w:val="right"/>
              <w:rPr>
                <w:color w:val="000000" w:themeColor="text1"/>
              </w:rPr>
            </w:pPr>
            <w:r>
              <w:rPr>
                <w:rFonts w:ascii="Times New Roman" w:eastAsia="標楷體" w:hAnsi="Times New Roman" w:hint="eastAsia"/>
                <w:color w:val="000000" w:themeColor="text1"/>
                <w:szCs w:val="24"/>
              </w:rPr>
              <w:t>1</w:t>
            </w:r>
            <w:r>
              <w:rPr>
                <w:rFonts w:ascii="Times New Roman" w:eastAsia="標楷體" w:hAnsi="Times New Roman" w:hint="eastAsia"/>
                <w:color w:val="000000" w:themeColor="text1"/>
                <w:szCs w:val="24"/>
              </w:rPr>
              <w:t>、扣減分數合計</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7710E" w14:textId="3E590697" w:rsidR="008334DD" w:rsidRPr="008334DD" w:rsidRDefault="008334DD" w:rsidP="009A47CF">
            <w:pPr>
              <w:snapToGrid w:val="0"/>
              <w:jc w:val="center"/>
              <w:rPr>
                <w:rFonts w:ascii="標楷體" w:eastAsia="標楷體" w:hAnsi="標楷體"/>
                <w:color w:val="000000" w:themeColor="text1"/>
                <w:szCs w:val="24"/>
              </w:rPr>
            </w:pPr>
            <w:r w:rsidRPr="008334DD">
              <w:rPr>
                <w:rFonts w:ascii="標楷體" w:eastAsia="標楷體" w:hAnsi="標楷體" w:hint="eastAsia"/>
                <w:color w:val="000000" w:themeColor="text1"/>
                <w:szCs w:val="24"/>
              </w:rPr>
              <w:t>扣</w:t>
            </w:r>
            <w:r w:rsidRPr="008334DD">
              <w:rPr>
                <w:rFonts w:ascii="標楷體" w:eastAsia="標楷體" w:hAnsi="標楷體"/>
                <w:color w:val="000000" w:themeColor="text1"/>
                <w:szCs w:val="24"/>
              </w:rPr>
              <w:t>減分數（A）</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50891D4C" w14:textId="77777777" w:rsidR="008334DD" w:rsidRPr="009A47CF" w:rsidRDefault="008334DD" w:rsidP="009A47CF">
            <w:pPr>
              <w:rPr>
                <w:rFonts w:ascii="Times New Roman" w:eastAsia="標楷體" w:hAnsi="Times New Roman"/>
                <w:color w:val="000000"/>
                <w:szCs w:val="24"/>
              </w:rPr>
            </w:pPr>
          </w:p>
        </w:tc>
      </w:tr>
      <w:tr w:rsidR="008334DD" w14:paraId="5680B04F" w14:textId="77777777" w:rsidTr="008334DD">
        <w:trPr>
          <w:trHeight w:val="461"/>
        </w:trPr>
        <w:tc>
          <w:tcPr>
            <w:tcW w:w="65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95CF0" w14:textId="77777777" w:rsidR="008334DD" w:rsidRPr="0044442F" w:rsidRDefault="008334DD" w:rsidP="009A47CF">
            <w:pPr>
              <w:snapToGrid w:val="0"/>
              <w:ind w:left="588" w:hanging="588"/>
              <w:jc w:val="right"/>
              <w:rPr>
                <w:rFonts w:ascii="標楷體" w:eastAsia="標楷體" w:hAnsi="標楷體"/>
                <w:color w:val="000000" w:themeColor="text1"/>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8B398" w14:textId="01DC892A" w:rsidR="008334DD" w:rsidRPr="009A47CF" w:rsidRDefault="008334DD" w:rsidP="008334DD">
            <w:pPr>
              <w:snapToGrid w:val="0"/>
              <w:spacing w:line="400" w:lineRule="exact"/>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2F43EC" w14:textId="6C3C44E5" w:rsidR="008334DD" w:rsidRPr="009A47CF" w:rsidRDefault="008334DD" w:rsidP="008334DD">
            <w:pPr>
              <w:snapToGrid w:val="0"/>
              <w:spacing w:line="400" w:lineRule="exact"/>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2B4D7B52" w14:textId="77777777" w:rsidR="008334DD" w:rsidRPr="009A47CF" w:rsidRDefault="008334DD" w:rsidP="009A47CF">
            <w:pPr>
              <w:rPr>
                <w:rFonts w:ascii="Times New Roman" w:eastAsia="標楷體" w:hAnsi="Times New Roman"/>
                <w:color w:val="000000"/>
                <w:szCs w:val="24"/>
              </w:rPr>
            </w:pPr>
          </w:p>
        </w:tc>
      </w:tr>
      <w:tr w:rsidR="008334DD" w14:paraId="12BCD8DC" w14:textId="77777777" w:rsidTr="008334DD">
        <w:trPr>
          <w:trHeight w:val="269"/>
        </w:trPr>
        <w:tc>
          <w:tcPr>
            <w:tcW w:w="651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4FF7BF8" w14:textId="77777777" w:rsidR="008334DD" w:rsidRDefault="008334DD" w:rsidP="00F523BC">
            <w:pPr>
              <w:snapToGrid w:val="0"/>
              <w:ind w:left="305" w:hangingChars="127" w:hanging="305"/>
              <w:jc w:val="both"/>
              <w:rPr>
                <w:rFonts w:ascii="標楷體" w:eastAsia="標楷體" w:hAnsi="標楷體"/>
                <w:szCs w:val="24"/>
              </w:rPr>
            </w:pPr>
            <w:r>
              <w:rPr>
                <w:rFonts w:ascii="Times New Roman" w:eastAsia="標楷體" w:hAnsi="Times New Roman"/>
                <w:color w:val="000000"/>
                <w:szCs w:val="24"/>
              </w:rPr>
              <w:t>2</w:t>
            </w:r>
            <w:r>
              <w:rPr>
                <w:rFonts w:ascii="Times New Roman" w:eastAsia="標楷體" w:hAnsi="Times New Roman" w:hint="eastAsia"/>
                <w:color w:val="000000"/>
                <w:szCs w:val="24"/>
              </w:rPr>
              <w:t>、</w:t>
            </w:r>
            <w:r>
              <w:rPr>
                <w:rFonts w:ascii="Times New Roman" w:eastAsia="標楷體" w:hAnsi="Times New Roman"/>
                <w:color w:val="000000"/>
                <w:szCs w:val="24"/>
              </w:rPr>
              <w:t>每學年學制內授課時數未符合規定，授課時數每不足</w:t>
            </w:r>
            <w:r>
              <w:rPr>
                <w:rFonts w:ascii="Times New Roman" w:eastAsia="標楷體" w:hAnsi="Times New Roman"/>
                <w:color w:val="000000"/>
                <w:szCs w:val="24"/>
              </w:rPr>
              <w:t>1</w:t>
            </w:r>
            <w:r>
              <w:rPr>
                <w:rFonts w:ascii="Times New Roman" w:eastAsia="標楷體" w:hAnsi="Times New Roman"/>
                <w:color w:val="000000"/>
                <w:szCs w:val="24"/>
              </w:rPr>
              <w:t>小時者核減</w:t>
            </w:r>
            <w:r>
              <w:rPr>
                <w:rFonts w:ascii="Times New Roman" w:eastAsia="標楷體" w:hAnsi="Times New Roman"/>
                <w:color w:val="000000"/>
                <w:szCs w:val="24"/>
              </w:rPr>
              <w:t>2</w:t>
            </w:r>
            <w:r>
              <w:rPr>
                <w:rFonts w:ascii="Times New Roman" w:eastAsia="標楷體" w:hAnsi="Times New Roman"/>
                <w:color w:val="000000"/>
                <w:szCs w:val="24"/>
              </w:rPr>
              <w:t>分；當學年授課時數不足，已於下一學年補足者，不予扣分。</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03A1D" w14:textId="6635983C" w:rsidR="008334DD" w:rsidRPr="009A47CF" w:rsidRDefault="008334DD" w:rsidP="00F523BC">
            <w:pPr>
              <w:snapToGrid w:val="0"/>
              <w:jc w:val="center"/>
              <w:rPr>
                <w:rFonts w:ascii="Times New Roman" w:eastAsia="標楷體" w:hAnsi="Times New Roman"/>
                <w:color w:val="000000"/>
                <w:szCs w:val="24"/>
              </w:rPr>
            </w:pPr>
            <w:r w:rsidRPr="008334DD">
              <w:rPr>
                <w:rFonts w:ascii="標楷體" w:eastAsia="標楷體" w:hAnsi="標楷體" w:hint="eastAsia"/>
                <w:color w:val="000000" w:themeColor="text1"/>
                <w:szCs w:val="24"/>
              </w:rPr>
              <w:t>扣</w:t>
            </w:r>
            <w:r w:rsidRPr="008334DD">
              <w:rPr>
                <w:rFonts w:ascii="標楷體" w:eastAsia="標楷體" w:hAnsi="標楷體"/>
                <w:color w:val="000000" w:themeColor="text1"/>
                <w:szCs w:val="24"/>
              </w:rPr>
              <w:t>減分數（</w:t>
            </w:r>
            <w:r>
              <w:rPr>
                <w:rFonts w:ascii="標楷體" w:eastAsia="標楷體" w:hAnsi="標楷體" w:hint="eastAsia"/>
                <w:color w:val="000000" w:themeColor="text1"/>
                <w:szCs w:val="24"/>
              </w:rPr>
              <w:t>B</w:t>
            </w:r>
            <w:r w:rsidRPr="008334DD">
              <w:rPr>
                <w:rFonts w:ascii="標楷體" w:eastAsia="標楷體" w:hAnsi="標楷體"/>
                <w:color w:val="000000" w:themeColor="text1"/>
                <w:szCs w:val="24"/>
              </w:rPr>
              <w:t>）</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6B7215D7" w14:textId="522BA01F" w:rsidR="008334DD" w:rsidRPr="009A47CF" w:rsidRDefault="008334DD" w:rsidP="00F523BC">
            <w:pPr>
              <w:snapToGrid w:val="0"/>
              <w:rPr>
                <w:rFonts w:ascii="Times New Roman" w:eastAsia="標楷體" w:hAnsi="Times New Roman"/>
                <w:color w:val="000000"/>
                <w:szCs w:val="24"/>
              </w:rPr>
            </w:pPr>
          </w:p>
        </w:tc>
      </w:tr>
      <w:tr w:rsidR="008334DD" w14:paraId="7CB46D11" w14:textId="77777777" w:rsidTr="008334DD">
        <w:trPr>
          <w:trHeight w:val="465"/>
        </w:trPr>
        <w:tc>
          <w:tcPr>
            <w:tcW w:w="651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83E38" w14:textId="77777777" w:rsidR="008334DD" w:rsidRDefault="008334DD" w:rsidP="008334DD">
            <w:pPr>
              <w:snapToGrid w:val="0"/>
              <w:ind w:left="305" w:hangingChars="127" w:hanging="305"/>
              <w:jc w:val="both"/>
              <w:rPr>
                <w:rFonts w:ascii="Times New Roman" w:eastAsia="標楷體" w:hAnsi="Times New Roman"/>
                <w:color w:val="000000"/>
                <w:szCs w:val="24"/>
              </w:rPr>
            </w:pPr>
          </w:p>
        </w:tc>
        <w:tc>
          <w:tcPr>
            <w:tcW w:w="148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1E58E41" w14:textId="77777777" w:rsidR="008334DD" w:rsidRPr="009A47CF" w:rsidRDefault="008334DD" w:rsidP="008334DD">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本項扣減</w:t>
            </w:r>
          </w:p>
          <w:p w14:paraId="0FD7E36E" w14:textId="7E8F171F" w:rsidR="008334DD" w:rsidRDefault="008334DD" w:rsidP="008334DD">
            <w:pPr>
              <w:snapToGrid w:val="0"/>
              <w:jc w:val="center"/>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auto"/>
              <w:left w:val="single" w:sz="4" w:space="0" w:color="auto"/>
              <w:bottom w:val="single" w:sz="4" w:space="0" w:color="auto"/>
              <w:right w:val="single" w:sz="4" w:space="0" w:color="000000"/>
            </w:tcBorders>
            <w:shd w:val="clear" w:color="auto" w:fill="D9D9D9"/>
            <w:tcMar>
              <w:top w:w="0" w:type="dxa"/>
              <w:left w:w="10" w:type="dxa"/>
              <w:bottom w:w="0" w:type="dxa"/>
              <w:right w:w="10" w:type="dxa"/>
            </w:tcMar>
          </w:tcPr>
          <w:p w14:paraId="5276F35A" w14:textId="77777777" w:rsidR="008334DD" w:rsidRPr="009A47CF" w:rsidRDefault="008334DD" w:rsidP="008334DD">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本項扣減</w:t>
            </w:r>
          </w:p>
          <w:p w14:paraId="683CBAD1" w14:textId="38629D89" w:rsidR="008334DD" w:rsidRDefault="008334DD" w:rsidP="008334DD">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52E" w14:textId="77777777" w:rsidR="008334DD" w:rsidRPr="00F523BC" w:rsidRDefault="008334DD" w:rsidP="008334DD">
            <w:pPr>
              <w:snapToGrid w:val="0"/>
              <w:rPr>
                <w:rFonts w:ascii="Times New Roman" w:eastAsia="標楷體" w:hAnsi="Times New Roman"/>
                <w:szCs w:val="24"/>
              </w:rPr>
            </w:pPr>
          </w:p>
        </w:tc>
      </w:tr>
      <w:tr w:rsidR="00F523BC" w14:paraId="10DB4741" w14:textId="77777777" w:rsidTr="008334DD">
        <w:tc>
          <w:tcPr>
            <w:tcW w:w="65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C93304" w14:textId="77777777" w:rsidR="00F523BC" w:rsidRDefault="00F523BC" w:rsidP="00F523BC">
            <w:pPr>
              <w:snapToGrid w:val="0"/>
              <w:ind w:left="305" w:hanging="305"/>
              <w:jc w:val="both"/>
            </w:pPr>
            <w:r>
              <w:rPr>
                <w:rFonts w:ascii="Times New Roman" w:eastAsia="標楷體" w:hAnsi="Times New Roman"/>
                <w:color w:val="000000"/>
                <w:szCs w:val="24"/>
              </w:rPr>
              <w:t>3</w:t>
            </w:r>
            <w:r>
              <w:rPr>
                <w:rFonts w:ascii="Times New Roman" w:eastAsia="標楷體" w:hAnsi="Times New Roman"/>
                <w:color w:val="000000"/>
                <w:szCs w:val="24"/>
              </w:rPr>
              <w:t>、系所教評會得視擬升等教師採計期間之平時教學表現，於</w:t>
            </w:r>
            <w:r>
              <w:rPr>
                <w:rFonts w:ascii="Times New Roman" w:eastAsia="標楷體" w:hAnsi="Times New Roman"/>
                <w:color w:val="000000"/>
                <w:szCs w:val="24"/>
              </w:rPr>
              <w:t>10</w:t>
            </w:r>
            <w:r>
              <w:rPr>
                <w:rFonts w:ascii="Times New Roman" w:eastAsia="標楷體" w:hAnsi="Times New Roman"/>
                <w:color w:val="000000"/>
                <w:szCs w:val="24"/>
              </w:rPr>
              <w:t>分內酌予增減分數，惟須敘明具體理由。（如為減分，請以負數分數呈現）</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CAB01" w14:textId="77777777" w:rsidR="00F523BC" w:rsidRDefault="00F523BC" w:rsidP="00F523BC">
            <w:pPr>
              <w:snapToGrid w:val="0"/>
              <w:jc w:val="center"/>
              <w:rPr>
                <w:rFonts w:ascii="標楷體" w:eastAsia="標楷體" w:hAnsi="標楷體"/>
                <w:szCs w:val="24"/>
              </w:rPr>
            </w:pPr>
            <w:r>
              <w:rPr>
                <w:rFonts w:ascii="標楷體" w:eastAsia="標楷體" w:hAnsi="標楷體"/>
                <w:szCs w:val="24"/>
              </w:rPr>
              <w:t>核給分數（C）</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92D4B" w14:textId="77777777" w:rsidR="00F523BC" w:rsidRDefault="00F523BC" w:rsidP="00F523BC">
            <w:pPr>
              <w:snapToGrid w:val="0"/>
              <w:rPr>
                <w:rFonts w:ascii="標楷體" w:eastAsia="標楷體" w:hAnsi="標楷體"/>
                <w:szCs w:val="24"/>
              </w:rPr>
            </w:pPr>
            <w:r>
              <w:rPr>
                <w:rFonts w:ascii="標楷體" w:eastAsia="標楷體" w:hAnsi="標楷體"/>
                <w:szCs w:val="24"/>
              </w:rPr>
              <w:t>請於系所教評會議紀錄敘明理由</w:t>
            </w:r>
          </w:p>
        </w:tc>
      </w:tr>
      <w:tr w:rsidR="008334DD" w14:paraId="2EE92A8F" w14:textId="77777777" w:rsidTr="008334DD">
        <w:trPr>
          <w:trHeight w:val="501"/>
        </w:trPr>
        <w:tc>
          <w:tcPr>
            <w:tcW w:w="6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493426" w14:textId="77777777" w:rsidR="008334DD" w:rsidRDefault="008334DD" w:rsidP="00F523BC">
            <w:pPr>
              <w:snapToGrid w:val="0"/>
              <w:ind w:left="305" w:hanging="305"/>
              <w:rPr>
                <w:rFonts w:ascii="Times New Roman" w:eastAsia="標楷體" w:hAnsi="Times New Roman"/>
                <w:color w:val="000000"/>
                <w:szCs w:val="24"/>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0" w:type="dxa"/>
              <w:left w:w="108" w:type="dxa"/>
              <w:bottom w:w="0" w:type="dxa"/>
              <w:right w:w="108" w:type="dxa"/>
            </w:tcMar>
          </w:tcPr>
          <w:p w14:paraId="51A0BAA0" w14:textId="77777777" w:rsidR="008334DD" w:rsidRDefault="008334DD" w:rsidP="00F523BC">
            <w:pPr>
              <w:snapToGrid w:val="0"/>
              <w:jc w:val="center"/>
              <w:rPr>
                <w:rFonts w:ascii="標楷體" w:eastAsia="標楷體" w:hAnsi="標楷體"/>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30719892" w14:textId="7DB9B815" w:rsidR="008334DD" w:rsidRPr="009A47CF" w:rsidRDefault="008334DD" w:rsidP="008334DD">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5E625DBC" w14:textId="10F6F32E" w:rsidR="008334DD" w:rsidRDefault="008334DD" w:rsidP="008334DD">
            <w:pPr>
              <w:snapToGrid w:val="0"/>
              <w:jc w:val="center"/>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DD85" w14:textId="77777777" w:rsidR="008334DD" w:rsidRDefault="008334DD" w:rsidP="00F523BC">
            <w:pPr>
              <w:snapToGrid w:val="0"/>
              <w:rPr>
                <w:rFonts w:ascii="標楷體" w:eastAsia="標楷體" w:hAnsi="標楷體"/>
                <w:szCs w:val="24"/>
              </w:rPr>
            </w:pPr>
          </w:p>
        </w:tc>
      </w:tr>
      <w:tr w:rsidR="008334DD" w14:paraId="79183AD9" w14:textId="77777777" w:rsidTr="008334DD">
        <w:trPr>
          <w:trHeight w:val="551"/>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7183" w14:textId="77777777" w:rsidR="008334DD" w:rsidRDefault="008334DD" w:rsidP="00F523BC">
            <w:pPr>
              <w:snapToGrid w:val="0"/>
              <w:jc w:val="right"/>
              <w:rPr>
                <w:rFonts w:ascii="標楷體" w:eastAsia="標楷體" w:hAnsi="標楷體"/>
                <w:szCs w:val="24"/>
              </w:rPr>
            </w:pPr>
            <w:r>
              <w:rPr>
                <w:rFonts w:ascii="標楷體" w:eastAsia="標楷體" w:hAnsi="標楷體"/>
                <w:szCs w:val="24"/>
              </w:rPr>
              <w:t>教學基礎項目原始分數合計（=70-A-B+C）</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81F0" w14:textId="77777777" w:rsidR="008334DD" w:rsidRDefault="008334DD" w:rsidP="00F523BC">
            <w:pPr>
              <w:snapToGrid w:val="0"/>
              <w:jc w:val="center"/>
              <w:rPr>
                <w:rFonts w:ascii="標楷體" w:eastAsia="標楷體" w:hAnsi="標楷體"/>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589985F4" w14:textId="477C7919" w:rsidR="008334DD" w:rsidRDefault="008334DD" w:rsidP="00F523BC">
            <w:pPr>
              <w:snapToGrid w:val="0"/>
              <w:jc w:val="center"/>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4D9E7" w14:textId="3FF9135A" w:rsidR="008334DD" w:rsidRDefault="008334DD" w:rsidP="00F523BC">
            <w:pPr>
              <w:snapToGrid w:val="0"/>
              <w:rPr>
                <w:rFonts w:ascii="Times New Roman" w:eastAsia="標楷體" w:hAnsi="Times New Roman"/>
                <w:color w:val="000000"/>
                <w:szCs w:val="24"/>
              </w:rPr>
            </w:pPr>
          </w:p>
        </w:tc>
      </w:tr>
    </w:tbl>
    <w:p w14:paraId="31967F0F" w14:textId="77777777" w:rsidR="001B52AC" w:rsidRDefault="00AC00A3">
      <w:pPr>
        <w:snapToGrid w:val="0"/>
        <w:spacing w:before="201"/>
        <w:rPr>
          <w:rFonts w:ascii="標楷體" w:eastAsia="標楷體" w:hAnsi="標楷體"/>
          <w:b/>
          <w:szCs w:val="24"/>
        </w:rPr>
      </w:pPr>
      <w:r>
        <w:rPr>
          <w:rFonts w:ascii="標楷體" w:eastAsia="標楷體" w:hAnsi="標楷體"/>
          <w:b/>
          <w:szCs w:val="24"/>
        </w:rPr>
        <w:t>（二）教學進階項目</w:t>
      </w:r>
    </w:p>
    <w:tbl>
      <w:tblPr>
        <w:tblW w:w="10768" w:type="dxa"/>
        <w:tblCellMar>
          <w:left w:w="10" w:type="dxa"/>
          <w:right w:w="10" w:type="dxa"/>
        </w:tblCellMar>
        <w:tblLook w:val="0000" w:firstRow="0" w:lastRow="0" w:firstColumn="0" w:lastColumn="0" w:noHBand="0" w:noVBand="0"/>
      </w:tblPr>
      <w:tblGrid>
        <w:gridCol w:w="6516"/>
        <w:gridCol w:w="1486"/>
        <w:gridCol w:w="1491"/>
        <w:gridCol w:w="1275"/>
      </w:tblGrid>
      <w:tr w:rsidR="008334DD" w14:paraId="312B4D4C" w14:textId="77777777" w:rsidTr="00981DAC">
        <w:trPr>
          <w:tblHead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2F66" w14:textId="41332EDD" w:rsidR="008334DD" w:rsidRDefault="008334DD" w:rsidP="008334DD">
            <w:pPr>
              <w:ind w:left="305" w:hanging="305"/>
              <w:jc w:val="center"/>
              <w:rPr>
                <w:rFonts w:ascii="Times New Roman" w:eastAsia="標楷體" w:hAnsi="Times New Roman"/>
                <w:color w:val="000000"/>
                <w:szCs w:val="24"/>
              </w:rPr>
            </w:pPr>
            <w:r w:rsidRPr="009A47CF">
              <w:rPr>
                <w:rFonts w:ascii="標楷體" w:eastAsia="標楷體" w:hAnsi="標楷體" w:hint="eastAsia"/>
                <w:szCs w:val="24"/>
              </w:rPr>
              <w:t>計分方式</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49AEE" w14:textId="77777777" w:rsidR="008334DD" w:rsidRDefault="008334DD" w:rsidP="008334DD">
            <w:pPr>
              <w:snapToGrid w:val="0"/>
              <w:jc w:val="center"/>
              <w:rPr>
                <w:rFonts w:ascii="標楷體" w:eastAsia="標楷體" w:hAnsi="標楷體"/>
                <w:szCs w:val="24"/>
              </w:rPr>
            </w:pPr>
            <w:r w:rsidRPr="009A47CF">
              <w:rPr>
                <w:rFonts w:ascii="標楷體" w:eastAsia="標楷體" w:hAnsi="標楷體" w:hint="eastAsia"/>
                <w:szCs w:val="24"/>
              </w:rPr>
              <w:t>教師自行</w:t>
            </w:r>
          </w:p>
          <w:p w14:paraId="77484ACC" w14:textId="77287AA5" w:rsidR="008334DD" w:rsidRDefault="008334DD" w:rsidP="008334DD">
            <w:pPr>
              <w:snapToGrid w:val="0"/>
              <w:jc w:val="center"/>
              <w:rPr>
                <w:rFonts w:ascii="標楷體" w:eastAsia="標楷體" w:hAnsi="標楷體"/>
                <w:szCs w:val="24"/>
              </w:rPr>
            </w:pPr>
            <w:r w:rsidRPr="009A47CF">
              <w:rPr>
                <w:rFonts w:ascii="標楷體" w:eastAsia="標楷體" w:hAnsi="標楷體" w:hint="eastAsia"/>
                <w:szCs w:val="24"/>
              </w:rPr>
              <w:t>計分</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2B6A5FEF" w14:textId="045745FE" w:rsidR="008334DD" w:rsidRDefault="008334DD" w:rsidP="008334DD">
            <w:pPr>
              <w:snapToGrid w:val="0"/>
              <w:jc w:val="center"/>
              <w:rPr>
                <w:rFonts w:ascii="標楷體" w:eastAsia="標楷體" w:hAnsi="標楷體"/>
                <w:szCs w:val="24"/>
              </w:rPr>
            </w:pPr>
            <w:r w:rsidRPr="009A47CF">
              <w:rPr>
                <w:rFonts w:ascii="標楷體" w:eastAsia="標楷體" w:hAnsi="標楷體" w:hint="eastAsia"/>
                <w:szCs w:val="24"/>
              </w:rPr>
              <w:t>系所檢核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F15FD" w14:textId="7C226A2B" w:rsidR="008334DD" w:rsidRDefault="008334DD" w:rsidP="00981DAC">
            <w:pPr>
              <w:snapToGrid w:val="0"/>
              <w:jc w:val="center"/>
              <w:rPr>
                <w:rFonts w:ascii="標楷體" w:eastAsia="標楷體" w:hAnsi="標楷體"/>
                <w:szCs w:val="24"/>
              </w:rPr>
            </w:pPr>
            <w:r>
              <w:rPr>
                <w:rFonts w:ascii="標楷體" w:eastAsia="標楷體" w:hAnsi="標楷體" w:hint="eastAsia"/>
                <w:szCs w:val="24"/>
              </w:rPr>
              <w:t>佐證資料</w:t>
            </w:r>
          </w:p>
        </w:tc>
      </w:tr>
      <w:tr w:rsidR="008334DD" w14:paraId="75FD6D09" w14:textId="77777777" w:rsidTr="008334D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33E6" w14:textId="77777777" w:rsidR="008334DD" w:rsidRDefault="008334DD">
            <w:pPr>
              <w:ind w:left="305" w:hanging="305"/>
              <w:jc w:val="both"/>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、指導本校博、碩士（含在職專班）論文畢業，每名博士生核給</w:t>
            </w:r>
            <w:r>
              <w:rPr>
                <w:rFonts w:ascii="Times New Roman" w:eastAsia="標楷體" w:hAnsi="Times New Roman"/>
                <w:color w:val="000000"/>
                <w:szCs w:val="24"/>
              </w:rPr>
              <w:t>8</w:t>
            </w:r>
            <w:r>
              <w:rPr>
                <w:rFonts w:ascii="Times New Roman" w:eastAsia="標楷體" w:hAnsi="Times New Roman"/>
                <w:color w:val="000000"/>
                <w:szCs w:val="24"/>
              </w:rPr>
              <w:t>分，每名碩士生核給</w:t>
            </w:r>
            <w:r>
              <w:rPr>
                <w:rFonts w:ascii="Times New Roman" w:eastAsia="標楷體" w:hAnsi="Times New Roman"/>
                <w:color w:val="000000"/>
                <w:szCs w:val="24"/>
              </w:rPr>
              <w:t>4</w:t>
            </w:r>
            <w:r>
              <w:rPr>
                <w:rFonts w:ascii="Times New Roman" w:eastAsia="標楷體" w:hAnsi="Times New Roman"/>
                <w:color w:val="000000"/>
                <w:szCs w:val="24"/>
              </w:rPr>
              <w:t>分；論文若為聯合指導，該給分除以指導人數。</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D1AAF"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1170EFD9" w14:textId="0F8575FB" w:rsidR="008334DD"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312F7C62"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34AE23E3" w14:textId="05C37E4B" w:rsidR="008334DD"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7A37CF4" w14:textId="222D01E0" w:rsidR="008334DD" w:rsidRDefault="008334DD" w:rsidP="000B5746">
            <w:pPr>
              <w:jc w:val="both"/>
              <w:rPr>
                <w:rFonts w:ascii="標楷體" w:eastAsia="標楷體" w:hAnsi="標楷體"/>
                <w:szCs w:val="24"/>
              </w:rPr>
            </w:pPr>
            <w:r w:rsidRPr="008334DD">
              <w:rPr>
                <w:rFonts w:ascii="標楷體" w:eastAsia="標楷體" w:hAnsi="標楷體"/>
                <w:szCs w:val="24"/>
              </w:rPr>
              <w:t>依教師評量系統產製資料為主，不足者請教師自行提供佐證資料</w:t>
            </w:r>
          </w:p>
        </w:tc>
      </w:tr>
      <w:tr w:rsidR="00981DAC" w14:paraId="2C5A2814" w14:textId="77777777" w:rsidTr="008334D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EEA7" w14:textId="368ECA83" w:rsidR="00981DAC" w:rsidRPr="004E0AAC" w:rsidRDefault="00981DAC" w:rsidP="00981DAC">
            <w:pPr>
              <w:ind w:left="305" w:hanging="305"/>
              <w:jc w:val="both"/>
              <w:rPr>
                <w:rFonts w:ascii="Times New Roman" w:eastAsia="標楷體" w:hAnsi="Times New Roman"/>
                <w:color w:val="000000" w:themeColor="text1"/>
                <w:szCs w:val="24"/>
              </w:rPr>
            </w:pPr>
            <w:r w:rsidRPr="004E0AAC">
              <w:rPr>
                <w:rFonts w:ascii="Times New Roman" w:eastAsia="標楷體" w:hAnsi="Times New Roman"/>
                <w:color w:val="000000" w:themeColor="text1"/>
                <w:szCs w:val="24"/>
              </w:rPr>
              <w:t>2</w:t>
            </w:r>
            <w:r w:rsidRPr="004E0AAC">
              <w:rPr>
                <w:rFonts w:ascii="Times New Roman" w:eastAsia="標楷體" w:hAnsi="Times New Roman"/>
                <w:color w:val="000000" w:themeColor="text1"/>
                <w:szCs w:val="24"/>
              </w:rPr>
              <w:t>、</w:t>
            </w:r>
            <w:r w:rsidRPr="00981DAC">
              <w:rPr>
                <w:rFonts w:ascii="Times New Roman" w:eastAsia="標楷體" w:hAnsi="Times New Roman" w:hint="eastAsia"/>
                <w:color w:val="000000" w:themeColor="text1"/>
                <w:szCs w:val="24"/>
              </w:rPr>
              <w:t>指導國科會大專學生研究計畫獲補助每件核給</w:t>
            </w:r>
            <w:r w:rsidRPr="00981DAC">
              <w:rPr>
                <w:rFonts w:ascii="Times New Roman" w:eastAsia="標楷體" w:hAnsi="Times New Roman" w:hint="eastAsia"/>
                <w:color w:val="000000" w:themeColor="text1"/>
                <w:szCs w:val="24"/>
              </w:rPr>
              <w:t>4</w:t>
            </w:r>
            <w:r w:rsidRPr="00981DAC">
              <w:rPr>
                <w:rFonts w:ascii="Times New Roman" w:eastAsia="標楷體" w:hAnsi="Times New Roman" w:hint="eastAsia"/>
                <w:color w:val="000000" w:themeColor="text1"/>
                <w:szCs w:val="24"/>
              </w:rPr>
              <w:t>分，如獲研究創作獎另核給</w:t>
            </w:r>
            <w:r w:rsidRPr="00981DAC">
              <w:rPr>
                <w:rFonts w:ascii="Times New Roman" w:eastAsia="標楷體" w:hAnsi="Times New Roman" w:hint="eastAsia"/>
                <w:color w:val="000000" w:themeColor="text1"/>
                <w:szCs w:val="24"/>
              </w:rPr>
              <w:t>4</w:t>
            </w:r>
            <w:r w:rsidRPr="00981DAC">
              <w:rPr>
                <w:rFonts w:ascii="Times New Roman" w:eastAsia="標楷體" w:hAnsi="Times New Roman" w:hint="eastAsia"/>
                <w:color w:val="000000" w:themeColor="text1"/>
                <w:szCs w:val="24"/>
              </w:rPr>
              <w:t>分。</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9806"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206C443A" w14:textId="1DB4ECEF"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40F23CA1"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74822A73" w14:textId="280CC1FC"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1F8AD6AB" w14:textId="758F933A" w:rsidR="00981DAC" w:rsidRDefault="00981DAC" w:rsidP="00981DAC">
            <w:pPr>
              <w:jc w:val="both"/>
            </w:pPr>
          </w:p>
        </w:tc>
      </w:tr>
      <w:tr w:rsidR="00981DAC" w14:paraId="5BF520FE" w14:textId="77777777" w:rsidTr="008334D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7EA7B" w14:textId="3E1D25A3" w:rsidR="00981DAC" w:rsidRPr="004E0AAC" w:rsidRDefault="00981DAC" w:rsidP="00981DAC">
            <w:pPr>
              <w:ind w:left="305" w:hanging="305"/>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r w:rsidRPr="004E0AAC">
              <w:rPr>
                <w:rFonts w:ascii="Times New Roman" w:eastAsia="標楷體" w:hAnsi="Times New Roman"/>
                <w:color w:val="000000" w:themeColor="text1"/>
                <w:szCs w:val="24"/>
              </w:rPr>
              <w:t>、開設英語授課，每學期每門課程核給</w:t>
            </w:r>
            <w:r w:rsidRPr="004E0AAC">
              <w:rPr>
                <w:rFonts w:ascii="Times New Roman" w:eastAsia="標楷體" w:hAnsi="Times New Roman"/>
                <w:color w:val="000000" w:themeColor="text1"/>
                <w:szCs w:val="24"/>
              </w:rPr>
              <w:t>4</w:t>
            </w:r>
            <w:r w:rsidRPr="004E0AAC">
              <w:rPr>
                <w:rFonts w:ascii="Times New Roman" w:eastAsia="標楷體" w:hAnsi="Times New Roman"/>
                <w:color w:val="000000" w:themeColor="text1"/>
                <w:szCs w:val="24"/>
              </w:rPr>
              <w:t>分，課程合授者，該給分除以授課教師人數，與本院國際學程合開英語授課，每學期每門課程另核給</w:t>
            </w:r>
            <w:r w:rsidRPr="004E0AAC">
              <w:rPr>
                <w:rFonts w:ascii="Times New Roman" w:eastAsia="標楷體" w:hAnsi="Times New Roman"/>
                <w:color w:val="000000" w:themeColor="text1"/>
                <w:szCs w:val="24"/>
              </w:rPr>
              <w:t>4</w:t>
            </w:r>
            <w:r w:rsidRPr="004E0AAC">
              <w:rPr>
                <w:rFonts w:ascii="Times New Roman" w:eastAsia="標楷體" w:hAnsi="Times New Roman"/>
                <w:color w:val="000000" w:themeColor="text1"/>
                <w:szCs w:val="24"/>
              </w:rPr>
              <w:t>分</w:t>
            </w:r>
            <w:r w:rsidRPr="004E0AAC">
              <w:rPr>
                <w:rFonts w:ascii="Times New Roman" w:eastAsia="標楷體" w:hAnsi="Times New Roman" w:hint="eastAsia"/>
                <w:color w:val="000000" w:themeColor="text1"/>
                <w:szCs w:val="24"/>
              </w:rPr>
              <w:t>；</w:t>
            </w:r>
            <w:r w:rsidRPr="004E0AAC">
              <w:rPr>
                <w:rFonts w:ascii="Times New Roman" w:eastAsia="標楷體" w:hAnsi="Times New Roman"/>
                <w:color w:val="000000" w:themeColor="text1"/>
                <w:szCs w:val="24"/>
              </w:rPr>
              <w:t>課程合授者</w:t>
            </w:r>
            <w:r w:rsidRPr="004E0AAC">
              <w:rPr>
                <w:rFonts w:ascii="Times New Roman" w:eastAsia="標楷體" w:hAnsi="Times New Roman" w:hint="eastAsia"/>
                <w:color w:val="000000" w:themeColor="text1"/>
                <w:szCs w:val="24"/>
              </w:rPr>
              <w:t>，分數依教師授課時數比例計算。</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1833"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690B274E" w14:textId="0D271D7E"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30A330C2"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6BEFC522" w14:textId="7F924EFA"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686A9579" w14:textId="77777777" w:rsidR="00981DAC" w:rsidRDefault="00981DAC" w:rsidP="00981DAC">
            <w:pPr>
              <w:jc w:val="both"/>
            </w:pPr>
          </w:p>
        </w:tc>
      </w:tr>
      <w:tr w:rsidR="00981DAC" w14:paraId="387F11F8" w14:textId="77777777" w:rsidTr="008334D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4575" w14:textId="031B7467" w:rsidR="00981DAC" w:rsidRPr="004E0AAC" w:rsidRDefault="00981DAC" w:rsidP="00981DAC">
            <w:pPr>
              <w:ind w:left="305" w:hanging="305"/>
              <w:jc w:val="both"/>
              <w:rPr>
                <w:color w:val="000000" w:themeColor="text1"/>
              </w:rPr>
            </w:pPr>
            <w:r>
              <w:rPr>
                <w:rFonts w:ascii="Times New Roman" w:eastAsia="標楷體" w:hAnsi="Times New Roman" w:hint="eastAsia"/>
                <w:color w:val="000000" w:themeColor="text1"/>
                <w:szCs w:val="24"/>
              </w:rPr>
              <w:t>4</w:t>
            </w:r>
            <w:r w:rsidRPr="004E0AAC">
              <w:rPr>
                <w:rFonts w:ascii="Times New Roman" w:eastAsia="標楷體" w:hAnsi="Times New Roman"/>
                <w:color w:val="000000" w:themeColor="text1"/>
                <w:szCs w:val="24"/>
              </w:rPr>
              <w:t>、開設通識課程、整合開課、遠距教學、數位學習</w:t>
            </w:r>
            <w:r>
              <w:rPr>
                <w:rFonts w:ascii="Times New Roman" w:eastAsia="標楷體" w:hAnsi="Times New Roman" w:hint="eastAsia"/>
                <w:color w:val="000000" w:themeColor="text1"/>
                <w:szCs w:val="24"/>
              </w:rPr>
              <w:t>、大學社會責任與永續發展相關</w:t>
            </w:r>
            <w:r w:rsidRPr="004E0AAC">
              <w:rPr>
                <w:rFonts w:ascii="Times New Roman" w:eastAsia="標楷體" w:hAnsi="Times New Roman"/>
                <w:color w:val="000000" w:themeColor="text1"/>
                <w:szCs w:val="24"/>
              </w:rPr>
              <w:t>之課程，每學期每門課程核給</w:t>
            </w:r>
            <w:r w:rsidRPr="004E0AAC">
              <w:rPr>
                <w:rFonts w:ascii="Times New Roman" w:eastAsia="標楷體" w:hAnsi="Times New Roman"/>
                <w:color w:val="000000" w:themeColor="text1"/>
                <w:szCs w:val="24"/>
              </w:rPr>
              <w:t>4</w:t>
            </w:r>
            <w:r w:rsidRPr="004E0AAC">
              <w:rPr>
                <w:rFonts w:ascii="Times New Roman" w:eastAsia="標楷體" w:hAnsi="Times New Roman"/>
                <w:color w:val="000000" w:themeColor="text1"/>
                <w:szCs w:val="24"/>
              </w:rPr>
              <w:t>分，課程合授者，</w:t>
            </w:r>
            <w:r w:rsidRPr="004E0AAC">
              <w:rPr>
                <w:rFonts w:ascii="Times New Roman" w:eastAsia="標楷體" w:hAnsi="Times New Roman" w:hint="eastAsia"/>
                <w:color w:val="000000" w:themeColor="text1"/>
                <w:szCs w:val="24"/>
              </w:rPr>
              <w:t>分數依教師授課時數比例計算。</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A62A5"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00356A35" w14:textId="79C740A9"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6C0882CF"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1C38186C" w14:textId="1D8F434D"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2F0D9E4F" w14:textId="77777777" w:rsidR="00981DAC" w:rsidRDefault="00981DAC" w:rsidP="00981DAC">
            <w:pPr>
              <w:snapToGrid w:val="0"/>
              <w:rPr>
                <w:rFonts w:ascii="標楷體" w:eastAsia="標楷體" w:hAnsi="標楷體"/>
                <w:szCs w:val="24"/>
              </w:rPr>
            </w:pPr>
          </w:p>
        </w:tc>
      </w:tr>
      <w:tr w:rsidR="00981DAC" w14:paraId="1AFF399F" w14:textId="77777777" w:rsidTr="008334D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125B1" w14:textId="23926AB2" w:rsidR="00981DAC" w:rsidRPr="004E0AAC" w:rsidRDefault="00981DAC" w:rsidP="00981DAC">
            <w:pPr>
              <w:ind w:left="305" w:hangingChars="127" w:hanging="305"/>
              <w:jc w:val="both"/>
              <w:rPr>
                <w:color w:val="000000" w:themeColor="text1"/>
              </w:rPr>
            </w:pPr>
            <w:r>
              <w:rPr>
                <w:rFonts w:ascii="Times New Roman" w:eastAsia="標楷體" w:hAnsi="Times New Roman" w:hint="eastAsia"/>
                <w:color w:val="000000" w:themeColor="text1"/>
                <w:szCs w:val="24"/>
              </w:rPr>
              <w:t>5</w:t>
            </w:r>
            <w:r w:rsidRPr="004E0AAC">
              <w:rPr>
                <w:rFonts w:ascii="Times New Roman" w:eastAsia="標楷體" w:hAnsi="Times New Roman" w:hint="eastAsia"/>
                <w:color w:val="000000" w:themeColor="text1"/>
                <w:szCs w:val="24"/>
              </w:rPr>
              <w:t>、</w:t>
            </w:r>
            <w:r w:rsidRPr="004E0AAC">
              <w:rPr>
                <w:rFonts w:ascii="Times New Roman" w:eastAsia="標楷體" w:hAnsi="Times New Roman"/>
                <w:color w:val="000000" w:themeColor="text1"/>
                <w:szCs w:val="24"/>
              </w:rPr>
              <w:t>錄製磨課師課程，每門課</w:t>
            </w:r>
            <w:r w:rsidRPr="004E0AAC">
              <w:rPr>
                <w:rFonts w:ascii="Times New Roman" w:eastAsia="標楷體" w:hAnsi="Times New Roman" w:hint="eastAsia"/>
                <w:color w:val="000000" w:themeColor="text1"/>
                <w:szCs w:val="24"/>
              </w:rPr>
              <w:t>核給</w:t>
            </w:r>
            <w:r w:rsidRPr="004E0AAC">
              <w:rPr>
                <w:rFonts w:ascii="Times New Roman" w:eastAsia="標楷體" w:hAnsi="Times New Roman"/>
                <w:color w:val="000000" w:themeColor="text1"/>
                <w:szCs w:val="24"/>
              </w:rPr>
              <w:t>20</w:t>
            </w:r>
            <w:r w:rsidRPr="004E0AAC">
              <w:rPr>
                <w:rFonts w:ascii="Times New Roman" w:eastAsia="標楷體" w:hAnsi="Times New Roman"/>
                <w:color w:val="000000" w:themeColor="text1"/>
                <w:szCs w:val="24"/>
              </w:rPr>
              <w:t>分</w:t>
            </w:r>
            <w:r w:rsidRPr="004E0AAC">
              <w:rPr>
                <w:rFonts w:ascii="Times New Roman" w:eastAsia="標楷體" w:hAnsi="Times New Roman" w:hint="eastAsia"/>
                <w:color w:val="000000" w:themeColor="text1"/>
                <w:szCs w:val="24"/>
              </w:rPr>
              <w:t>，</w:t>
            </w:r>
            <w:r w:rsidRPr="004E0AAC">
              <w:rPr>
                <w:rFonts w:ascii="Times New Roman" w:eastAsia="標楷體" w:hAnsi="Times New Roman"/>
                <w:color w:val="000000" w:themeColor="text1"/>
                <w:szCs w:val="24"/>
              </w:rPr>
              <w:t>課程合授者</w:t>
            </w:r>
            <w:r w:rsidRPr="004E0AAC">
              <w:rPr>
                <w:rFonts w:ascii="Times New Roman" w:eastAsia="標楷體" w:hAnsi="Times New Roman" w:hint="eastAsia"/>
                <w:color w:val="000000" w:themeColor="text1"/>
                <w:szCs w:val="24"/>
              </w:rPr>
              <w:t>，分數依教師授課時數比例計算。</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1B9DD"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416FE5E5" w14:textId="3F744B3D"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6B77264B"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7CD35FEC" w14:textId="550501DB"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5413E9DA" w14:textId="77777777" w:rsidR="00981DAC" w:rsidRDefault="00981DAC" w:rsidP="00981DAC">
            <w:pPr>
              <w:snapToGrid w:val="0"/>
              <w:rPr>
                <w:rFonts w:ascii="標楷體" w:eastAsia="標楷體" w:hAnsi="標楷體"/>
                <w:szCs w:val="24"/>
              </w:rPr>
            </w:pPr>
          </w:p>
        </w:tc>
      </w:tr>
      <w:tr w:rsidR="00981DAC" w14:paraId="6CA8D7F3" w14:textId="77777777" w:rsidTr="008334D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2520B" w14:textId="6388A6A6" w:rsidR="00981DAC" w:rsidRPr="004E0AAC" w:rsidRDefault="00981DAC" w:rsidP="00981DAC">
            <w:pPr>
              <w:ind w:left="305" w:hanging="305"/>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lastRenderedPageBreak/>
              <w:t>6</w:t>
            </w:r>
            <w:r w:rsidRPr="004E0AAC">
              <w:rPr>
                <w:rFonts w:ascii="Times New Roman" w:eastAsia="標楷體" w:hAnsi="Times New Roman"/>
                <w:color w:val="000000" w:themeColor="text1"/>
                <w:szCs w:val="24"/>
              </w:rPr>
              <w:t>、</w:t>
            </w:r>
            <w:r w:rsidRPr="004E0AAC">
              <w:rPr>
                <w:rFonts w:ascii="Times New Roman" w:eastAsia="標楷體" w:hAnsi="Times New Roman" w:hint="eastAsia"/>
                <w:color w:val="000000" w:themeColor="text1"/>
                <w:szCs w:val="24"/>
              </w:rPr>
              <w:t>參與</w:t>
            </w:r>
            <w:r w:rsidRPr="004E0AAC">
              <w:rPr>
                <w:rFonts w:ascii="Times New Roman" w:eastAsia="標楷體" w:hAnsi="Times New Roman"/>
                <w:color w:val="000000" w:themeColor="text1"/>
                <w:szCs w:val="24"/>
              </w:rPr>
              <w:t>教學社群、教學</w:t>
            </w:r>
            <w:r w:rsidRPr="004E0AAC">
              <w:rPr>
                <w:rFonts w:ascii="Times New Roman" w:eastAsia="標楷體" w:hAnsi="Times New Roman" w:hint="eastAsia"/>
                <w:color w:val="000000" w:themeColor="text1"/>
                <w:szCs w:val="24"/>
              </w:rPr>
              <w:t>精進實驗</w:t>
            </w:r>
            <w:r w:rsidRPr="004E0AAC">
              <w:rPr>
                <w:rFonts w:ascii="Times New Roman" w:eastAsia="標楷體" w:hAnsi="Times New Roman"/>
                <w:color w:val="000000" w:themeColor="text1"/>
                <w:szCs w:val="24"/>
              </w:rPr>
              <w:t>計畫</w:t>
            </w:r>
            <w:r w:rsidRPr="004E0AAC">
              <w:rPr>
                <w:rFonts w:ascii="Times New Roman" w:eastAsia="標楷體" w:hAnsi="Times New Roman" w:hint="eastAsia"/>
                <w:color w:val="000000" w:themeColor="text1"/>
                <w:szCs w:val="24"/>
              </w:rPr>
              <w:t>或教育部教學實踐研究相關計畫</w:t>
            </w:r>
            <w:r w:rsidRPr="004E0AAC">
              <w:rPr>
                <w:rFonts w:ascii="Times New Roman" w:eastAsia="標楷體" w:hAnsi="Times New Roman"/>
                <w:color w:val="000000" w:themeColor="text1"/>
                <w:szCs w:val="24"/>
              </w:rPr>
              <w:t>各</w:t>
            </w:r>
            <w:r w:rsidRPr="004E0AAC">
              <w:rPr>
                <w:rFonts w:ascii="Times New Roman" w:eastAsia="標楷體" w:hAnsi="Times New Roman" w:hint="eastAsia"/>
                <w:color w:val="000000" w:themeColor="text1"/>
                <w:szCs w:val="24"/>
              </w:rPr>
              <w:t>核給</w:t>
            </w:r>
            <w:r w:rsidRPr="004E0AAC">
              <w:rPr>
                <w:rFonts w:ascii="Times New Roman" w:eastAsia="標楷體" w:hAnsi="Times New Roman"/>
                <w:color w:val="000000" w:themeColor="text1"/>
                <w:szCs w:val="24"/>
              </w:rPr>
              <w:t>10</w:t>
            </w:r>
            <w:r w:rsidRPr="004E0AAC">
              <w:rPr>
                <w:rFonts w:ascii="Times New Roman" w:eastAsia="標楷體" w:hAnsi="Times New Roman"/>
                <w:color w:val="000000" w:themeColor="text1"/>
                <w:szCs w:val="24"/>
              </w:rPr>
              <w:t>分</w:t>
            </w:r>
            <w:r w:rsidRPr="004E0AAC">
              <w:rPr>
                <w:rFonts w:ascii="Times New Roman" w:eastAsia="標楷體" w:hAnsi="Times New Roman" w:hint="eastAsia"/>
                <w:color w:val="000000" w:themeColor="text1"/>
                <w:szCs w:val="24"/>
              </w:rPr>
              <w:t>。</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C45B0"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0D223C34" w14:textId="55AA2F80"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7CED3509"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756C3FF3" w14:textId="33189DEB"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54DE3BCC" w14:textId="77777777" w:rsidR="00981DAC" w:rsidRDefault="00981DAC" w:rsidP="00981DAC">
            <w:pPr>
              <w:snapToGrid w:val="0"/>
              <w:rPr>
                <w:rFonts w:ascii="標楷體" w:eastAsia="標楷體" w:hAnsi="標楷體"/>
                <w:szCs w:val="24"/>
              </w:rPr>
            </w:pPr>
          </w:p>
        </w:tc>
      </w:tr>
      <w:tr w:rsidR="00981DAC" w14:paraId="3141481E" w14:textId="77777777" w:rsidTr="008334D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7320" w14:textId="74D0BE63" w:rsidR="00981DAC" w:rsidRDefault="00981DAC" w:rsidP="00981DAC">
            <w:pPr>
              <w:ind w:left="305" w:hanging="305"/>
              <w:jc w:val="both"/>
            </w:pPr>
            <w:r>
              <w:rPr>
                <w:rFonts w:ascii="Times New Roman" w:eastAsia="標楷體" w:hAnsi="Times New Roman" w:hint="eastAsia"/>
                <w:color w:val="000000"/>
                <w:szCs w:val="24"/>
              </w:rPr>
              <w:t>7</w:t>
            </w:r>
            <w:r>
              <w:rPr>
                <w:rFonts w:ascii="Times New Roman" w:eastAsia="標楷體" w:hAnsi="Times New Roman"/>
                <w:color w:val="000000"/>
                <w:szCs w:val="24"/>
              </w:rPr>
              <w:t>、參加校內外教學研習、工作坊或研討會，每次核給</w:t>
            </w:r>
            <w:r>
              <w:rPr>
                <w:rFonts w:ascii="Times New Roman" w:eastAsia="標楷體" w:hAnsi="Times New Roman"/>
                <w:color w:val="000000"/>
                <w:szCs w:val="24"/>
              </w:rPr>
              <w:t>4</w:t>
            </w:r>
            <w:r>
              <w:rPr>
                <w:rFonts w:ascii="Times New Roman" w:eastAsia="標楷體" w:hAnsi="Times New Roman"/>
                <w:color w:val="000000"/>
                <w:szCs w:val="24"/>
              </w:rPr>
              <w:t>分，本項分數累計以</w:t>
            </w:r>
            <w:r>
              <w:rPr>
                <w:rFonts w:ascii="Times New Roman" w:eastAsia="標楷體" w:hAnsi="Times New Roman"/>
                <w:color w:val="000000"/>
                <w:szCs w:val="24"/>
              </w:rPr>
              <w:t>20</w:t>
            </w:r>
            <w:r>
              <w:rPr>
                <w:rFonts w:ascii="Times New Roman" w:eastAsia="標楷體" w:hAnsi="Times New Roman"/>
                <w:color w:val="000000"/>
                <w:szCs w:val="24"/>
              </w:rPr>
              <w:t>分為上限。</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2B016"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2F5A5131" w14:textId="39BA3813"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380602F3"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36E991FA" w14:textId="59ABFA25"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3992011B" w14:textId="77777777" w:rsidR="00981DAC" w:rsidRDefault="00981DAC" w:rsidP="00981DAC">
            <w:pPr>
              <w:snapToGrid w:val="0"/>
              <w:rPr>
                <w:rFonts w:ascii="標楷體" w:eastAsia="標楷體" w:hAnsi="標楷體"/>
                <w:szCs w:val="24"/>
              </w:rPr>
            </w:pPr>
          </w:p>
        </w:tc>
      </w:tr>
      <w:tr w:rsidR="00981DAC" w14:paraId="7BB5A4DA" w14:textId="77777777" w:rsidTr="008334D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88289" w14:textId="28AF96F1" w:rsidR="00981DAC" w:rsidRDefault="00981DAC" w:rsidP="00981DAC">
            <w:pPr>
              <w:ind w:left="305" w:hanging="305"/>
              <w:jc w:val="both"/>
            </w:pPr>
            <w:r>
              <w:rPr>
                <w:rFonts w:ascii="Times New Roman" w:eastAsia="標楷體" w:hAnsi="Times New Roman" w:hint="eastAsia"/>
                <w:color w:val="000000"/>
                <w:szCs w:val="24"/>
              </w:rPr>
              <w:t>8</w:t>
            </w:r>
            <w:r>
              <w:rPr>
                <w:rFonts w:ascii="Times New Roman" w:eastAsia="標楷體" w:hAnsi="Times New Roman"/>
                <w:color w:val="000000"/>
                <w:szCs w:val="24"/>
              </w:rPr>
              <w:t>、其他經系所教評會認可之教學精進及創新表現，由系所教評會評分並敘明具體理由，以</w:t>
            </w:r>
            <w:r>
              <w:rPr>
                <w:rFonts w:ascii="Times New Roman" w:eastAsia="標楷體" w:hAnsi="Times New Roman"/>
                <w:color w:val="000000"/>
                <w:szCs w:val="24"/>
              </w:rPr>
              <w:t>10</w:t>
            </w:r>
            <w:r>
              <w:rPr>
                <w:rFonts w:ascii="Times New Roman" w:eastAsia="標楷體" w:hAnsi="Times New Roman"/>
                <w:color w:val="000000"/>
                <w:szCs w:val="24"/>
              </w:rPr>
              <w:t>分為上限。</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C64BE"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1A34A13B" w14:textId="1E6170FE"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1B387AF2"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701A17A4" w14:textId="60D15201" w:rsidR="00981DAC" w:rsidRDefault="00981DAC" w:rsidP="00981DAC">
            <w:pPr>
              <w:snapToGrid w:val="0"/>
              <w:rPr>
                <w:rFonts w:ascii="標楷體" w:eastAsia="標楷體" w:hAnsi="標楷體"/>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EC29" w14:textId="77777777" w:rsidR="00981DAC" w:rsidRDefault="00981DAC" w:rsidP="00981DAC">
            <w:pPr>
              <w:snapToGrid w:val="0"/>
              <w:rPr>
                <w:rFonts w:ascii="標楷體" w:eastAsia="標楷體" w:hAnsi="標楷體"/>
                <w:szCs w:val="24"/>
              </w:rPr>
            </w:pPr>
          </w:p>
        </w:tc>
      </w:tr>
      <w:tr w:rsidR="00981DAC" w14:paraId="606AA938" w14:textId="77777777" w:rsidTr="008334DD">
        <w:trPr>
          <w:trHeight w:val="653"/>
        </w:trPr>
        <w:tc>
          <w:tcPr>
            <w:tcW w:w="65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8235BC" w14:textId="77777777" w:rsidR="00981DAC" w:rsidRDefault="00981DAC" w:rsidP="00981DAC">
            <w:pPr>
              <w:snapToGrid w:val="0"/>
              <w:jc w:val="right"/>
              <w:rPr>
                <w:rFonts w:ascii="標楷體" w:eastAsia="標楷體" w:hAnsi="標楷體"/>
                <w:szCs w:val="24"/>
              </w:rPr>
            </w:pPr>
            <w:r>
              <w:rPr>
                <w:rFonts w:ascii="標楷體" w:eastAsia="標楷體" w:hAnsi="標楷體"/>
                <w:szCs w:val="24"/>
              </w:rPr>
              <w:t>教學進階項目原始分數合計</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542E8F" w14:textId="77777777" w:rsidR="00981DAC" w:rsidRDefault="00981DAC" w:rsidP="00981DAC">
            <w:pPr>
              <w:snapToGrid w:val="0"/>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8B05CF" w14:textId="2A3FC5D5" w:rsidR="00981DAC" w:rsidRDefault="00981DAC" w:rsidP="00981DAC">
            <w:pPr>
              <w:snapToGrid w:val="0"/>
            </w:pPr>
          </w:p>
        </w:tc>
      </w:tr>
    </w:tbl>
    <w:p w14:paraId="76EAAD12" w14:textId="77777777" w:rsidR="00003ECC" w:rsidRDefault="00003ECC">
      <w:pPr>
        <w:snapToGrid w:val="0"/>
        <w:rPr>
          <w:rFonts w:ascii="標楷體" w:eastAsia="標楷體" w:hAnsi="標楷體"/>
          <w:b/>
          <w:szCs w:val="24"/>
        </w:rPr>
      </w:pPr>
    </w:p>
    <w:p w14:paraId="23FE82AD" w14:textId="420F608B" w:rsidR="001B52AC" w:rsidRDefault="00AC00A3">
      <w:pPr>
        <w:snapToGrid w:val="0"/>
        <w:rPr>
          <w:rFonts w:ascii="標楷體" w:eastAsia="標楷體" w:hAnsi="標楷體"/>
          <w:b/>
          <w:szCs w:val="24"/>
        </w:rPr>
      </w:pPr>
      <w:r>
        <w:rPr>
          <w:rFonts w:ascii="標楷體" w:eastAsia="標楷體" w:hAnsi="標楷體"/>
          <w:b/>
          <w:szCs w:val="24"/>
        </w:rPr>
        <w:t>（三）教學標竿項目</w:t>
      </w:r>
    </w:p>
    <w:tbl>
      <w:tblPr>
        <w:tblW w:w="10660" w:type="dxa"/>
        <w:tblInd w:w="108" w:type="dxa"/>
        <w:tblCellMar>
          <w:left w:w="10" w:type="dxa"/>
          <w:right w:w="10" w:type="dxa"/>
        </w:tblCellMar>
        <w:tblLook w:val="0000" w:firstRow="0" w:lastRow="0" w:firstColumn="0" w:lastColumn="0" w:noHBand="0" w:noVBand="0"/>
      </w:tblPr>
      <w:tblGrid>
        <w:gridCol w:w="6408"/>
        <w:gridCol w:w="1488"/>
        <w:gridCol w:w="1489"/>
        <w:gridCol w:w="1275"/>
      </w:tblGrid>
      <w:tr w:rsidR="00981DAC" w:rsidRPr="009451D6" w14:paraId="4F9AB5B9" w14:textId="77777777" w:rsidTr="00981DAC">
        <w:trPr>
          <w:trHeight w:val="634"/>
        </w:trPr>
        <w:tc>
          <w:tcPr>
            <w:tcW w:w="64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E014DAB" w14:textId="77777777" w:rsidR="00981DAC" w:rsidRPr="00981DAC" w:rsidRDefault="00981DAC" w:rsidP="00F67D8C">
            <w:pPr>
              <w:snapToGrid w:val="0"/>
              <w:jc w:val="center"/>
              <w:rPr>
                <w:rFonts w:ascii="Times New Roman" w:eastAsia="標楷體" w:hAnsi="Times New Roman"/>
                <w:color w:val="000000"/>
                <w:szCs w:val="24"/>
              </w:rPr>
            </w:pPr>
            <w:r w:rsidRPr="00981DAC">
              <w:rPr>
                <w:rFonts w:ascii="Times New Roman" w:eastAsia="標楷體" w:hAnsi="Times New Roman" w:hint="eastAsia"/>
                <w:color w:val="000000"/>
                <w:szCs w:val="24"/>
              </w:rPr>
              <w:t>計分方式</w:t>
            </w:r>
          </w:p>
        </w:tc>
        <w:tc>
          <w:tcPr>
            <w:tcW w:w="14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C51DED" w14:textId="77777777" w:rsidR="00981DAC" w:rsidRDefault="00981DAC" w:rsidP="00F67D8C">
            <w:pPr>
              <w:snapToGrid w:val="0"/>
              <w:ind w:leftChars="-40" w:left="-96"/>
              <w:jc w:val="center"/>
              <w:rPr>
                <w:rFonts w:ascii="Times New Roman" w:eastAsia="標楷體" w:hAnsi="Times New Roman"/>
                <w:color w:val="000000"/>
                <w:szCs w:val="24"/>
              </w:rPr>
            </w:pPr>
            <w:r w:rsidRPr="00981DAC">
              <w:rPr>
                <w:rFonts w:ascii="Times New Roman" w:eastAsia="標楷體" w:hAnsi="Times New Roman" w:hint="eastAsia"/>
                <w:color w:val="000000"/>
                <w:szCs w:val="24"/>
              </w:rPr>
              <w:t>教師自行</w:t>
            </w:r>
          </w:p>
          <w:p w14:paraId="330D6B52" w14:textId="44A3461A" w:rsidR="00981DAC" w:rsidRPr="00981DAC" w:rsidRDefault="00981DAC" w:rsidP="00F67D8C">
            <w:pPr>
              <w:snapToGrid w:val="0"/>
              <w:ind w:leftChars="-40" w:left="-96"/>
              <w:jc w:val="center"/>
              <w:rPr>
                <w:rFonts w:ascii="Times New Roman" w:eastAsia="標楷體" w:hAnsi="Times New Roman"/>
                <w:color w:val="000000"/>
                <w:szCs w:val="24"/>
              </w:rPr>
            </w:pPr>
            <w:r w:rsidRPr="00981DAC">
              <w:rPr>
                <w:rFonts w:ascii="Times New Roman" w:eastAsia="標楷體" w:hAnsi="Times New Roman" w:hint="eastAsia"/>
                <w:color w:val="000000"/>
                <w:szCs w:val="24"/>
              </w:rPr>
              <w:t>計分</w:t>
            </w:r>
          </w:p>
        </w:tc>
        <w:tc>
          <w:tcPr>
            <w:tcW w:w="1489" w:type="dxa"/>
            <w:tcBorders>
              <w:top w:val="single" w:sz="4" w:space="0" w:color="000000"/>
              <w:left w:val="single" w:sz="4" w:space="0" w:color="000000"/>
              <w:right w:val="single" w:sz="4" w:space="0" w:color="000000"/>
            </w:tcBorders>
            <w:shd w:val="clear" w:color="auto" w:fill="D9D9D9"/>
            <w:vAlign w:val="center"/>
          </w:tcPr>
          <w:p w14:paraId="24DAE63B" w14:textId="77777777" w:rsidR="00981DAC" w:rsidRPr="00981DAC" w:rsidRDefault="00981DAC" w:rsidP="00F67D8C">
            <w:pPr>
              <w:snapToGrid w:val="0"/>
              <w:jc w:val="center"/>
              <w:rPr>
                <w:rFonts w:ascii="Times New Roman" w:eastAsia="標楷體" w:hAnsi="Times New Roman"/>
                <w:color w:val="000000"/>
                <w:szCs w:val="24"/>
              </w:rPr>
            </w:pPr>
            <w:r w:rsidRPr="00981DAC">
              <w:rPr>
                <w:rFonts w:ascii="Times New Roman" w:eastAsia="標楷體" w:hAnsi="Times New Roman" w:hint="eastAsia"/>
                <w:color w:val="000000"/>
                <w:szCs w:val="24"/>
              </w:rPr>
              <w:t>系所檢核</w:t>
            </w: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BF3D2C" w14:textId="77777777" w:rsidR="00981DAC" w:rsidRPr="00981DAC" w:rsidRDefault="00981DAC" w:rsidP="00F67D8C">
            <w:pPr>
              <w:snapToGrid w:val="0"/>
              <w:jc w:val="center"/>
              <w:rPr>
                <w:rFonts w:ascii="Times New Roman" w:eastAsia="標楷體" w:hAnsi="Times New Roman"/>
                <w:color w:val="000000"/>
                <w:szCs w:val="24"/>
              </w:rPr>
            </w:pPr>
            <w:r w:rsidRPr="00981DAC">
              <w:rPr>
                <w:rFonts w:ascii="Times New Roman" w:eastAsia="標楷體" w:hAnsi="Times New Roman" w:hint="eastAsia"/>
                <w:color w:val="000000"/>
                <w:szCs w:val="24"/>
              </w:rPr>
              <w:t>佐證資料</w:t>
            </w:r>
          </w:p>
        </w:tc>
      </w:tr>
      <w:tr w:rsidR="00981DAC" w:rsidRPr="009451D6" w14:paraId="124CAC29" w14:textId="77777777" w:rsidTr="00981DAC">
        <w:trPr>
          <w:trHeight w:val="721"/>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540B" w14:textId="7D8182CC" w:rsidR="00981DAC" w:rsidRPr="00981DAC" w:rsidRDefault="00981DAC" w:rsidP="00981DAC">
            <w:pPr>
              <w:ind w:left="305" w:hanging="305"/>
              <w:jc w:val="both"/>
              <w:rPr>
                <w:rFonts w:ascii="Times New Roman" w:eastAsia="標楷體" w:hAnsi="Times New Roman"/>
                <w:color w:val="000000"/>
                <w:szCs w:val="24"/>
              </w:rPr>
            </w:pPr>
            <w:r>
              <w:rPr>
                <w:rFonts w:ascii="Times New Roman" w:eastAsia="標楷體" w:hAnsi="Times New Roman" w:hint="eastAsia"/>
                <w:color w:val="000000"/>
                <w:szCs w:val="24"/>
              </w:rPr>
              <w:t>1</w:t>
            </w:r>
            <w:r>
              <w:rPr>
                <w:rFonts w:ascii="Times New Roman" w:eastAsia="標楷體" w:hAnsi="Times New Roman" w:hint="eastAsia"/>
                <w:color w:val="000000"/>
                <w:szCs w:val="24"/>
              </w:rPr>
              <w:t>、</w:t>
            </w:r>
            <w:r w:rsidRPr="00981DAC">
              <w:rPr>
                <w:rFonts w:ascii="Times New Roman" w:eastAsia="標楷體" w:hAnsi="Times New Roman"/>
                <w:color w:val="000000"/>
                <w:szCs w:val="24"/>
              </w:rPr>
              <w:t>獲得本校或本院教學優良獎</w:t>
            </w:r>
            <w:r w:rsidRPr="00981DAC">
              <w:rPr>
                <w:rFonts w:ascii="Times New Roman" w:eastAsia="標楷體" w:hAnsi="Times New Roman"/>
                <w:color w:val="000000"/>
                <w:szCs w:val="24"/>
              </w:rPr>
              <w:t>1</w:t>
            </w:r>
            <w:r w:rsidRPr="00981DAC">
              <w:rPr>
                <w:rFonts w:ascii="Times New Roman" w:eastAsia="標楷體" w:hAnsi="Times New Roman"/>
                <w:color w:val="000000"/>
                <w:szCs w:val="24"/>
              </w:rPr>
              <w:t>次，各核給</w:t>
            </w:r>
            <w:r w:rsidRPr="00981DAC">
              <w:rPr>
                <w:rFonts w:ascii="Times New Roman" w:eastAsia="標楷體" w:hAnsi="Times New Roman"/>
                <w:color w:val="000000"/>
                <w:szCs w:val="24"/>
              </w:rPr>
              <w:t>10</w:t>
            </w:r>
            <w:r w:rsidRPr="00981DAC">
              <w:rPr>
                <w:rFonts w:ascii="Times New Roman" w:eastAsia="標楷體" w:hAnsi="Times New Roman"/>
                <w:color w:val="000000"/>
                <w:szCs w:val="24"/>
              </w:rPr>
              <w:t>分；獲得本校教學特優獎</w:t>
            </w:r>
            <w:r w:rsidRPr="00981DAC">
              <w:rPr>
                <w:rFonts w:ascii="Times New Roman" w:eastAsia="標楷體" w:hAnsi="Times New Roman"/>
                <w:color w:val="000000"/>
                <w:szCs w:val="24"/>
              </w:rPr>
              <w:t>1</w:t>
            </w:r>
            <w:r w:rsidRPr="00981DAC">
              <w:rPr>
                <w:rFonts w:ascii="Times New Roman" w:eastAsia="標楷體" w:hAnsi="Times New Roman"/>
                <w:color w:val="000000"/>
                <w:szCs w:val="24"/>
              </w:rPr>
              <w:t>次，核給</w:t>
            </w:r>
            <w:r w:rsidRPr="00981DAC">
              <w:rPr>
                <w:rFonts w:ascii="Times New Roman" w:eastAsia="標楷體" w:hAnsi="Times New Roman"/>
                <w:color w:val="000000"/>
                <w:szCs w:val="24"/>
              </w:rPr>
              <w:t>20</w:t>
            </w:r>
            <w:r w:rsidRPr="00981DAC">
              <w:rPr>
                <w:rFonts w:ascii="Times New Roman" w:eastAsia="標楷體" w:hAnsi="Times New Roman"/>
                <w:color w:val="000000"/>
                <w:szCs w:val="24"/>
              </w:rPr>
              <w:t>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E4C6F"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29A16672" w14:textId="6EA72A5E" w:rsidR="00981DAC" w:rsidRPr="00981DAC" w:rsidRDefault="00981DAC" w:rsidP="00981DAC">
            <w:pPr>
              <w:snapToGrid w:val="0"/>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1A0A0B5C"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58D09446" w14:textId="0E628591" w:rsidR="00981DAC" w:rsidRPr="00981DAC" w:rsidRDefault="00981DAC" w:rsidP="00981DAC">
            <w:pPr>
              <w:snapToGrid w:val="0"/>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D53485" w14:textId="77777777" w:rsidR="00981DAC" w:rsidRPr="00981DAC" w:rsidRDefault="00981DAC" w:rsidP="00981DAC">
            <w:pPr>
              <w:snapToGrid w:val="0"/>
              <w:rPr>
                <w:rFonts w:ascii="Times New Roman" w:eastAsia="標楷體" w:hAnsi="Times New Roman"/>
                <w:color w:val="000000"/>
                <w:szCs w:val="24"/>
              </w:rPr>
            </w:pPr>
            <w:r w:rsidRPr="00981DAC">
              <w:rPr>
                <w:rFonts w:ascii="Times New Roman" w:eastAsia="標楷體" w:hAnsi="Times New Roman"/>
                <w:color w:val="000000"/>
                <w:szCs w:val="24"/>
              </w:rPr>
              <w:t>依教師評量系統產製資料為主，不足者請教師自行提供佐證資料</w:t>
            </w:r>
          </w:p>
        </w:tc>
      </w:tr>
      <w:tr w:rsidR="00981DAC" w:rsidRPr="009451D6" w14:paraId="7F5AA4AF" w14:textId="77777777" w:rsidTr="00981DAC">
        <w:trPr>
          <w:trHeight w:val="722"/>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54C35" w14:textId="0463A7EB" w:rsidR="00981DAC" w:rsidRPr="00981DAC" w:rsidRDefault="00981DAC" w:rsidP="00981DAC">
            <w:pPr>
              <w:ind w:left="305" w:hanging="305"/>
              <w:jc w:val="both"/>
              <w:rPr>
                <w:rFonts w:ascii="Times New Roman" w:eastAsia="標楷體" w:hAnsi="Times New Roman"/>
                <w:color w:val="000000"/>
                <w:szCs w:val="24"/>
              </w:rPr>
            </w:pPr>
            <w:r>
              <w:rPr>
                <w:rFonts w:ascii="Times New Roman" w:eastAsia="標楷體" w:hAnsi="Times New Roman" w:hint="eastAsia"/>
                <w:color w:val="000000"/>
                <w:szCs w:val="24"/>
              </w:rPr>
              <w:t>2</w:t>
            </w:r>
            <w:r>
              <w:rPr>
                <w:rFonts w:ascii="Times New Roman" w:eastAsia="標楷體" w:hAnsi="Times New Roman" w:hint="eastAsia"/>
                <w:color w:val="000000"/>
                <w:szCs w:val="24"/>
              </w:rPr>
              <w:t>、</w:t>
            </w:r>
            <w:r w:rsidRPr="00981DAC">
              <w:rPr>
                <w:rFonts w:ascii="Times New Roman" w:eastAsia="標楷體" w:hAnsi="Times New Roman"/>
                <w:color w:val="000000"/>
                <w:szCs w:val="24"/>
              </w:rPr>
              <w:t>獲教育部頒發之教學專業相關獎項，每項核給</w:t>
            </w:r>
            <w:r w:rsidRPr="00981DAC">
              <w:rPr>
                <w:rFonts w:ascii="Times New Roman" w:eastAsia="標楷體" w:hAnsi="Times New Roman"/>
                <w:color w:val="000000"/>
                <w:szCs w:val="24"/>
              </w:rPr>
              <w:t>20</w:t>
            </w:r>
            <w:r w:rsidRPr="00981DAC">
              <w:rPr>
                <w:rFonts w:ascii="Times New Roman" w:eastAsia="標楷體" w:hAnsi="Times New Roman"/>
                <w:color w:val="000000"/>
                <w:szCs w:val="24"/>
              </w:rPr>
              <w:t>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7609"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5D23D861" w14:textId="15682318" w:rsidR="00981DAC" w:rsidRPr="00981DAC" w:rsidRDefault="00981DAC" w:rsidP="00981DAC">
            <w:pPr>
              <w:snapToGrid w:val="0"/>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2B12ED9E"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47F4B609" w14:textId="1032A1D0" w:rsidR="00981DAC" w:rsidRPr="00981DAC" w:rsidRDefault="00981DAC" w:rsidP="00981DAC">
            <w:pPr>
              <w:snapToGrid w:val="0"/>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11F85828" w14:textId="77777777" w:rsidR="00981DAC" w:rsidRPr="00981DAC" w:rsidRDefault="00981DAC" w:rsidP="00981DAC">
            <w:pPr>
              <w:snapToGrid w:val="0"/>
              <w:rPr>
                <w:rFonts w:ascii="Times New Roman" w:eastAsia="標楷體" w:hAnsi="Times New Roman"/>
                <w:color w:val="000000"/>
                <w:szCs w:val="24"/>
              </w:rPr>
            </w:pPr>
          </w:p>
        </w:tc>
      </w:tr>
      <w:tr w:rsidR="00981DAC" w:rsidRPr="009451D6" w14:paraId="14BBAEB8" w14:textId="77777777" w:rsidTr="00981DAC">
        <w:trPr>
          <w:trHeight w:val="722"/>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CC994" w14:textId="42134606" w:rsidR="00981DAC" w:rsidRPr="00981DAC" w:rsidRDefault="00981DAC" w:rsidP="00981DAC">
            <w:pPr>
              <w:ind w:left="305" w:hanging="305"/>
              <w:jc w:val="both"/>
              <w:rPr>
                <w:rFonts w:ascii="Times New Roman" w:eastAsia="標楷體" w:hAnsi="Times New Roman"/>
                <w:color w:val="000000"/>
                <w:szCs w:val="24"/>
              </w:rPr>
            </w:pPr>
            <w:r>
              <w:rPr>
                <w:rFonts w:ascii="Times New Roman" w:eastAsia="標楷體" w:hAnsi="Times New Roman" w:hint="eastAsia"/>
                <w:color w:val="000000"/>
                <w:szCs w:val="24"/>
              </w:rPr>
              <w:t>3</w:t>
            </w:r>
            <w:r>
              <w:rPr>
                <w:rFonts w:ascii="Times New Roman" w:eastAsia="標楷體" w:hAnsi="Times New Roman" w:hint="eastAsia"/>
                <w:color w:val="000000"/>
                <w:szCs w:val="24"/>
              </w:rPr>
              <w:t>、</w:t>
            </w:r>
            <w:r w:rsidRPr="00981DAC">
              <w:rPr>
                <w:rFonts w:ascii="Times New Roman" w:eastAsia="標楷體" w:hAnsi="Times New Roman"/>
                <w:color w:val="000000"/>
                <w:szCs w:val="24"/>
              </w:rPr>
              <w:t>獲其他經系所教評會認可之校外教學專業獎項，每項核給</w:t>
            </w:r>
            <w:r w:rsidRPr="00981DAC">
              <w:rPr>
                <w:rFonts w:ascii="Times New Roman" w:eastAsia="標楷體" w:hAnsi="Times New Roman"/>
                <w:color w:val="000000"/>
                <w:szCs w:val="24"/>
              </w:rPr>
              <w:t>10</w:t>
            </w:r>
            <w:r w:rsidRPr="00981DAC">
              <w:rPr>
                <w:rFonts w:ascii="Times New Roman" w:eastAsia="標楷體" w:hAnsi="Times New Roman"/>
                <w:color w:val="000000"/>
                <w:szCs w:val="24"/>
              </w:rPr>
              <w:t>分。</w:t>
            </w: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0" w:type="dxa"/>
              <w:left w:w="108" w:type="dxa"/>
              <w:bottom w:w="0" w:type="dxa"/>
              <w:right w:w="108" w:type="dxa"/>
            </w:tcMar>
          </w:tcPr>
          <w:p w14:paraId="0F7E2449" w14:textId="77777777" w:rsidR="00981DAC" w:rsidRPr="00981DAC" w:rsidRDefault="00981DAC" w:rsidP="00F67D8C">
            <w:pPr>
              <w:snapToGrid w:val="0"/>
              <w:jc w:val="center"/>
              <w:rPr>
                <w:rFonts w:ascii="Times New Roman" w:eastAsia="標楷體" w:hAnsi="Times New Roman"/>
                <w:color w:val="000000"/>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51EF43D1" w14:textId="77777777" w:rsidR="00981DAC" w:rsidRPr="009A47CF" w:rsidRDefault="00981DAC" w:rsidP="00981DAC">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1CAA9706" w14:textId="630993FF" w:rsidR="00981DAC" w:rsidRPr="00981DAC" w:rsidRDefault="00981DAC" w:rsidP="00981DAC">
            <w:pPr>
              <w:snapToGrid w:val="0"/>
              <w:jc w:val="center"/>
              <w:rPr>
                <w:rFonts w:ascii="Times New Roman" w:eastAsia="標楷體" w:hAnsi="Times New Roman"/>
                <w:color w:val="000000"/>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92C7" w14:textId="77777777" w:rsidR="00981DAC" w:rsidRPr="00981DAC" w:rsidRDefault="00981DAC" w:rsidP="00F67D8C">
            <w:pPr>
              <w:snapToGrid w:val="0"/>
              <w:rPr>
                <w:rFonts w:ascii="Times New Roman" w:eastAsia="標楷體" w:hAnsi="Times New Roman"/>
                <w:color w:val="000000"/>
                <w:szCs w:val="24"/>
              </w:rPr>
            </w:pPr>
          </w:p>
        </w:tc>
      </w:tr>
      <w:tr w:rsidR="00981DAC" w:rsidRPr="009451D6" w14:paraId="33017E87" w14:textId="77777777" w:rsidTr="00981DAC">
        <w:trPr>
          <w:trHeight w:val="600"/>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A74D3" w14:textId="77777777" w:rsidR="00981DAC" w:rsidRPr="00981DAC" w:rsidRDefault="00981DAC" w:rsidP="00F67D8C">
            <w:pPr>
              <w:snapToGrid w:val="0"/>
              <w:jc w:val="right"/>
              <w:rPr>
                <w:rFonts w:ascii="Times New Roman" w:eastAsia="標楷體" w:hAnsi="Times New Roman"/>
                <w:color w:val="000000"/>
                <w:szCs w:val="24"/>
              </w:rPr>
            </w:pPr>
            <w:r w:rsidRPr="00981DAC">
              <w:rPr>
                <w:rFonts w:ascii="Times New Roman" w:eastAsia="標楷體" w:hAnsi="Times New Roman"/>
                <w:color w:val="000000"/>
                <w:szCs w:val="24"/>
              </w:rPr>
              <w:t>教學標竿項目原始分數合計</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B465" w14:textId="77777777" w:rsidR="00981DAC" w:rsidRPr="00981DAC" w:rsidRDefault="00981DAC" w:rsidP="00F67D8C">
            <w:pPr>
              <w:snapToGrid w:val="0"/>
              <w:jc w:val="center"/>
              <w:rPr>
                <w:rFonts w:ascii="Times New Roman" w:eastAsia="標楷體" w:hAnsi="Times New Roman"/>
                <w:color w:val="000000"/>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53A55657" w14:textId="77777777" w:rsidR="00981DAC" w:rsidRPr="00981DAC" w:rsidRDefault="00981DAC" w:rsidP="00F67D8C">
            <w:pPr>
              <w:snapToGrid w:val="0"/>
              <w:jc w:val="center"/>
              <w:rPr>
                <w:rFonts w:ascii="Times New Roman" w:eastAsia="標楷體" w:hAnsi="Times New Roman"/>
                <w:color w:val="000000"/>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E24AC" w14:textId="77777777" w:rsidR="00981DAC" w:rsidRPr="00981DAC" w:rsidRDefault="00981DAC" w:rsidP="00F67D8C">
            <w:pPr>
              <w:snapToGrid w:val="0"/>
              <w:rPr>
                <w:rFonts w:ascii="Times New Roman" w:eastAsia="標楷體" w:hAnsi="Times New Roman"/>
                <w:color w:val="000000"/>
                <w:szCs w:val="24"/>
              </w:rPr>
            </w:pPr>
          </w:p>
        </w:tc>
      </w:tr>
    </w:tbl>
    <w:p w14:paraId="62F787AB" w14:textId="4D1C8D6D" w:rsidR="00981DAC" w:rsidRPr="00981DAC" w:rsidRDefault="00981DAC">
      <w:pPr>
        <w:snapToGrid w:val="0"/>
        <w:rPr>
          <w:rFonts w:ascii="標楷體" w:eastAsia="標楷體" w:hAnsi="標楷體"/>
          <w:b/>
          <w:szCs w:val="24"/>
        </w:rPr>
      </w:pPr>
    </w:p>
    <w:p w14:paraId="45F30DC3" w14:textId="77777777" w:rsidR="001B52AC" w:rsidRDefault="00AC00A3">
      <w:pPr>
        <w:snapToGrid w:val="0"/>
        <w:spacing w:before="201"/>
        <w:rPr>
          <w:rFonts w:ascii="標楷體" w:eastAsia="標楷體" w:hAnsi="標楷體"/>
          <w:b/>
          <w:szCs w:val="24"/>
        </w:rPr>
      </w:pPr>
      <w:r>
        <w:rPr>
          <w:rFonts w:ascii="標楷體" w:eastAsia="標楷體" w:hAnsi="標楷體"/>
          <w:b/>
          <w:szCs w:val="24"/>
        </w:rPr>
        <w:t>（四）教學項目總得分合計：</w:t>
      </w:r>
    </w:p>
    <w:tbl>
      <w:tblPr>
        <w:tblW w:w="10742" w:type="dxa"/>
        <w:tblCellMar>
          <w:left w:w="10" w:type="dxa"/>
          <w:right w:w="10" w:type="dxa"/>
        </w:tblCellMar>
        <w:tblLook w:val="0000" w:firstRow="0" w:lastRow="0" w:firstColumn="0" w:lastColumn="0" w:noHBand="0" w:noVBand="0"/>
      </w:tblPr>
      <w:tblGrid>
        <w:gridCol w:w="3274"/>
        <w:gridCol w:w="1738"/>
        <w:gridCol w:w="1739"/>
        <w:gridCol w:w="1739"/>
        <w:gridCol w:w="2252"/>
      </w:tblGrid>
      <w:tr w:rsidR="001B52AC" w14:paraId="238D5861" w14:textId="77777777">
        <w:tc>
          <w:tcPr>
            <w:tcW w:w="3274" w:type="dxa"/>
            <w:tcBorders>
              <w:top w:val="double" w:sz="4" w:space="0" w:color="000000"/>
              <w:left w:val="doub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863DD84" w14:textId="77777777" w:rsidR="001B52AC" w:rsidRDefault="00AC00A3">
            <w:pPr>
              <w:snapToGrid w:val="0"/>
              <w:spacing w:line="440" w:lineRule="exact"/>
              <w:jc w:val="center"/>
            </w:pPr>
            <w:r>
              <w:rPr>
                <w:rFonts w:ascii="標楷體" w:eastAsia="標楷體" w:hAnsi="標楷體"/>
                <w:szCs w:val="24"/>
              </w:rPr>
              <w:t>教學項目配分比例：</w:t>
            </w:r>
            <w:r>
              <w:rPr>
                <w:rFonts w:ascii="標楷體" w:eastAsia="標楷體" w:hAnsi="標楷體"/>
                <w:szCs w:val="24"/>
                <w:u w:val="single"/>
              </w:rPr>
              <w:t xml:space="preserve">    </w:t>
            </w:r>
            <w:r>
              <w:rPr>
                <w:rFonts w:ascii="標楷體" w:eastAsia="標楷體" w:hAnsi="標楷體"/>
                <w:szCs w:val="24"/>
              </w:rPr>
              <w:t>％</w:t>
            </w:r>
          </w:p>
        </w:tc>
        <w:tc>
          <w:tcPr>
            <w:tcW w:w="1738" w:type="dxa"/>
            <w:tcBorders>
              <w:top w:val="doub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A35C51A" w14:textId="77777777" w:rsidR="001B52AC" w:rsidRDefault="00AC00A3">
            <w:pPr>
              <w:snapToGrid w:val="0"/>
              <w:spacing w:line="440" w:lineRule="exact"/>
              <w:jc w:val="center"/>
              <w:rPr>
                <w:rFonts w:ascii="標楷體" w:eastAsia="標楷體" w:hAnsi="標楷體"/>
                <w:szCs w:val="24"/>
              </w:rPr>
            </w:pPr>
            <w:r>
              <w:rPr>
                <w:rFonts w:ascii="標楷體" w:eastAsia="標楷體" w:hAnsi="標楷體"/>
                <w:szCs w:val="24"/>
              </w:rPr>
              <w:t>原始分數</w:t>
            </w:r>
          </w:p>
        </w:tc>
        <w:tc>
          <w:tcPr>
            <w:tcW w:w="1739" w:type="dxa"/>
            <w:tcBorders>
              <w:top w:val="double" w:sz="4" w:space="0" w:color="000000"/>
              <w:left w:val="single" w:sz="6" w:space="0" w:color="000000"/>
              <w:bottom w:val="single" w:sz="6" w:space="0" w:color="000000"/>
              <w:right w:val="single" w:sz="6" w:space="0" w:color="000000"/>
            </w:tcBorders>
            <w:shd w:val="clear" w:color="auto" w:fill="D9D9D9"/>
            <w:tcMar>
              <w:top w:w="0" w:type="dxa"/>
              <w:left w:w="10" w:type="dxa"/>
              <w:bottom w:w="0" w:type="dxa"/>
              <w:right w:w="10" w:type="dxa"/>
            </w:tcMar>
            <w:vAlign w:val="center"/>
          </w:tcPr>
          <w:p w14:paraId="0BD76079" w14:textId="77777777" w:rsidR="001B52AC" w:rsidRDefault="00AC00A3">
            <w:pPr>
              <w:snapToGrid w:val="0"/>
              <w:spacing w:line="440" w:lineRule="exact"/>
              <w:jc w:val="center"/>
              <w:rPr>
                <w:rFonts w:ascii="標楷體" w:eastAsia="標楷體" w:hAnsi="標楷體"/>
                <w:szCs w:val="24"/>
              </w:rPr>
            </w:pPr>
            <w:r>
              <w:rPr>
                <w:rFonts w:ascii="標楷體" w:eastAsia="標楷體" w:hAnsi="標楷體"/>
                <w:szCs w:val="24"/>
              </w:rPr>
              <w:t>採計分數</w:t>
            </w:r>
          </w:p>
          <w:p w14:paraId="609CB641" w14:textId="77777777" w:rsidR="001B52AC" w:rsidRDefault="00AC00A3">
            <w:pPr>
              <w:snapToGrid w:val="0"/>
              <w:jc w:val="center"/>
              <w:rPr>
                <w:rFonts w:ascii="標楷體" w:eastAsia="標楷體" w:hAnsi="標楷體"/>
                <w:sz w:val="20"/>
                <w:szCs w:val="20"/>
              </w:rPr>
            </w:pPr>
            <w:r>
              <w:rPr>
                <w:rFonts w:ascii="標楷體" w:eastAsia="標楷體" w:hAnsi="標楷體"/>
                <w:sz w:val="20"/>
                <w:szCs w:val="20"/>
              </w:rPr>
              <w:t>（最高為該項目分數上限）</w:t>
            </w:r>
          </w:p>
        </w:tc>
        <w:tc>
          <w:tcPr>
            <w:tcW w:w="1739" w:type="dxa"/>
            <w:tcBorders>
              <w:top w:val="doub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708D392" w14:textId="77777777" w:rsidR="001B52AC" w:rsidRDefault="00AC00A3">
            <w:pPr>
              <w:snapToGrid w:val="0"/>
              <w:jc w:val="center"/>
              <w:rPr>
                <w:rFonts w:ascii="Times New Roman" w:eastAsia="標楷體" w:hAnsi="Times New Roman"/>
                <w:szCs w:val="24"/>
              </w:rPr>
            </w:pPr>
            <w:r>
              <w:rPr>
                <w:rFonts w:ascii="Times New Roman" w:eastAsia="標楷體" w:hAnsi="Times New Roman"/>
                <w:szCs w:val="24"/>
              </w:rPr>
              <w:t>依配分比例</w:t>
            </w:r>
          </w:p>
          <w:p w14:paraId="28A980D3" w14:textId="77777777" w:rsidR="001B52AC" w:rsidRDefault="00AC00A3">
            <w:pPr>
              <w:snapToGrid w:val="0"/>
              <w:jc w:val="center"/>
            </w:pPr>
            <w:r>
              <w:rPr>
                <w:rFonts w:ascii="Times New Roman" w:eastAsia="標楷體" w:hAnsi="Times New Roman"/>
                <w:szCs w:val="24"/>
              </w:rPr>
              <w:t>計分</w:t>
            </w:r>
          </w:p>
        </w:tc>
        <w:tc>
          <w:tcPr>
            <w:tcW w:w="2252" w:type="dxa"/>
            <w:tcBorders>
              <w:top w:val="double" w:sz="4" w:space="0" w:color="000000"/>
              <w:left w:val="single" w:sz="6" w:space="0" w:color="000000"/>
              <w:bottom w:val="single" w:sz="6" w:space="0" w:color="000000"/>
              <w:right w:val="double" w:sz="4" w:space="0" w:color="000000"/>
            </w:tcBorders>
            <w:shd w:val="clear" w:color="auto" w:fill="D9D9D9"/>
            <w:tcMar>
              <w:top w:w="0" w:type="dxa"/>
              <w:left w:w="108" w:type="dxa"/>
              <w:bottom w:w="0" w:type="dxa"/>
              <w:right w:w="108" w:type="dxa"/>
            </w:tcMar>
            <w:vAlign w:val="center"/>
          </w:tcPr>
          <w:p w14:paraId="09BFF101" w14:textId="77777777" w:rsidR="001B52AC" w:rsidRDefault="00AC00A3">
            <w:pPr>
              <w:snapToGrid w:val="0"/>
              <w:spacing w:line="440" w:lineRule="exact"/>
              <w:jc w:val="center"/>
              <w:rPr>
                <w:rFonts w:ascii="標楷體" w:eastAsia="標楷體" w:hAnsi="標楷體"/>
                <w:szCs w:val="24"/>
              </w:rPr>
            </w:pPr>
            <w:r>
              <w:rPr>
                <w:rFonts w:ascii="標楷體" w:eastAsia="標楷體" w:hAnsi="標楷體"/>
                <w:szCs w:val="24"/>
              </w:rPr>
              <w:t>說明</w:t>
            </w:r>
          </w:p>
        </w:tc>
      </w:tr>
      <w:tr w:rsidR="001B52AC" w14:paraId="43E1027C" w14:textId="77777777">
        <w:tc>
          <w:tcPr>
            <w:tcW w:w="3274" w:type="dxa"/>
            <w:tcBorders>
              <w:top w:val="single" w:sz="6" w:space="0" w:color="000000"/>
              <w:left w:val="doub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08450BE" w14:textId="77777777" w:rsidR="001B52AC" w:rsidRDefault="00AC00A3">
            <w:pPr>
              <w:snapToGrid w:val="0"/>
              <w:spacing w:line="440" w:lineRule="exact"/>
              <w:jc w:val="center"/>
              <w:rPr>
                <w:rFonts w:ascii="標楷體" w:eastAsia="標楷體" w:hAnsi="標楷體"/>
                <w:sz w:val="28"/>
                <w:szCs w:val="28"/>
              </w:rPr>
            </w:pPr>
            <w:r>
              <w:rPr>
                <w:rFonts w:ascii="標楷體" w:eastAsia="標楷體" w:hAnsi="標楷體"/>
                <w:sz w:val="28"/>
                <w:szCs w:val="28"/>
              </w:rPr>
              <w:t>教學基礎項目</w:t>
            </w:r>
          </w:p>
        </w:tc>
        <w:tc>
          <w:tcPr>
            <w:tcW w:w="173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F1A31C8"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 w:type="dxa"/>
              <w:bottom w:w="0" w:type="dxa"/>
              <w:right w:w="10" w:type="dxa"/>
            </w:tcMar>
            <w:vAlign w:val="center"/>
          </w:tcPr>
          <w:p w14:paraId="5AF4BEAA"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A43729F"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2252" w:type="dxa"/>
            <w:tcBorders>
              <w:top w:val="single" w:sz="6" w:space="0" w:color="000000"/>
              <w:left w:val="single" w:sz="6" w:space="0" w:color="000000"/>
              <w:bottom w:val="single" w:sz="6" w:space="0" w:color="000000"/>
              <w:right w:val="double" w:sz="4" w:space="0" w:color="000000"/>
            </w:tcBorders>
            <w:shd w:val="clear" w:color="auto" w:fill="D9D9D9"/>
            <w:tcMar>
              <w:top w:w="0" w:type="dxa"/>
              <w:left w:w="108" w:type="dxa"/>
              <w:bottom w:w="0" w:type="dxa"/>
              <w:right w:w="108" w:type="dxa"/>
            </w:tcMar>
          </w:tcPr>
          <w:p w14:paraId="08912910" w14:textId="77777777" w:rsidR="001B52AC" w:rsidRDefault="00AC00A3">
            <w:pPr>
              <w:snapToGrid w:val="0"/>
            </w:pPr>
            <w:r>
              <w:rPr>
                <w:rFonts w:ascii="Times New Roman" w:eastAsia="標楷體" w:hAnsi="Times New Roman"/>
                <w:color w:val="000000"/>
                <w:szCs w:val="24"/>
              </w:rPr>
              <w:t>分數以</w:t>
            </w:r>
            <w:r>
              <w:rPr>
                <w:rFonts w:ascii="Times New Roman" w:eastAsia="標楷體" w:hAnsi="Times New Roman"/>
                <w:color w:val="000000"/>
                <w:szCs w:val="24"/>
              </w:rPr>
              <w:t>70</w:t>
            </w:r>
            <w:r>
              <w:rPr>
                <w:rFonts w:ascii="Times New Roman" w:eastAsia="標楷體" w:hAnsi="Times New Roman"/>
                <w:color w:val="000000"/>
                <w:szCs w:val="24"/>
              </w:rPr>
              <w:t>分為上限</w:t>
            </w:r>
          </w:p>
        </w:tc>
      </w:tr>
      <w:tr w:rsidR="001B52AC" w14:paraId="1C640620" w14:textId="77777777">
        <w:tc>
          <w:tcPr>
            <w:tcW w:w="3274" w:type="dxa"/>
            <w:tcBorders>
              <w:top w:val="single" w:sz="6" w:space="0" w:color="000000"/>
              <w:left w:val="doub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A292750" w14:textId="77777777" w:rsidR="001B52AC" w:rsidRDefault="00AC00A3">
            <w:pPr>
              <w:snapToGrid w:val="0"/>
              <w:spacing w:line="440" w:lineRule="exact"/>
              <w:jc w:val="center"/>
              <w:rPr>
                <w:rFonts w:ascii="標楷體" w:eastAsia="標楷體" w:hAnsi="標楷體"/>
                <w:sz w:val="28"/>
                <w:szCs w:val="28"/>
              </w:rPr>
            </w:pPr>
            <w:r>
              <w:rPr>
                <w:rFonts w:ascii="標楷體" w:eastAsia="標楷體" w:hAnsi="標楷體"/>
                <w:sz w:val="28"/>
                <w:szCs w:val="28"/>
              </w:rPr>
              <w:t>教學進階項目</w:t>
            </w:r>
          </w:p>
        </w:tc>
        <w:tc>
          <w:tcPr>
            <w:tcW w:w="173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7D600DB"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 w:type="dxa"/>
              <w:bottom w:w="0" w:type="dxa"/>
              <w:right w:w="10" w:type="dxa"/>
            </w:tcMar>
            <w:vAlign w:val="center"/>
          </w:tcPr>
          <w:p w14:paraId="37EB8E67"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2C2CBC6"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2252" w:type="dxa"/>
            <w:tcBorders>
              <w:top w:val="single" w:sz="6" w:space="0" w:color="000000"/>
              <w:left w:val="single" w:sz="6" w:space="0" w:color="000000"/>
              <w:bottom w:val="single" w:sz="6" w:space="0" w:color="000000"/>
              <w:right w:val="double" w:sz="4" w:space="0" w:color="000000"/>
            </w:tcBorders>
            <w:shd w:val="clear" w:color="auto" w:fill="D9D9D9"/>
            <w:tcMar>
              <w:top w:w="0" w:type="dxa"/>
              <w:left w:w="108" w:type="dxa"/>
              <w:bottom w:w="0" w:type="dxa"/>
              <w:right w:w="108" w:type="dxa"/>
            </w:tcMar>
          </w:tcPr>
          <w:p w14:paraId="66105A45" w14:textId="77777777" w:rsidR="001B52AC" w:rsidRDefault="00AC00A3">
            <w:pPr>
              <w:snapToGrid w:val="0"/>
            </w:pPr>
            <w:r>
              <w:rPr>
                <w:rFonts w:ascii="Times New Roman" w:eastAsia="標楷體" w:hAnsi="Times New Roman"/>
                <w:color w:val="000000"/>
                <w:szCs w:val="24"/>
              </w:rPr>
              <w:t>分數以</w:t>
            </w:r>
            <w:r>
              <w:rPr>
                <w:rFonts w:ascii="Times New Roman" w:eastAsia="標楷體" w:hAnsi="Times New Roman"/>
                <w:color w:val="000000"/>
                <w:szCs w:val="24"/>
              </w:rPr>
              <w:t>20</w:t>
            </w:r>
            <w:r>
              <w:rPr>
                <w:rFonts w:ascii="Times New Roman" w:eastAsia="標楷體" w:hAnsi="Times New Roman"/>
                <w:color w:val="000000"/>
                <w:szCs w:val="24"/>
              </w:rPr>
              <w:t>分為上限</w:t>
            </w:r>
          </w:p>
        </w:tc>
      </w:tr>
      <w:tr w:rsidR="001B52AC" w14:paraId="5491797F" w14:textId="77777777">
        <w:trPr>
          <w:trHeight w:val="362"/>
        </w:trPr>
        <w:tc>
          <w:tcPr>
            <w:tcW w:w="3274" w:type="dxa"/>
            <w:tcBorders>
              <w:top w:val="single" w:sz="6" w:space="0" w:color="000000"/>
              <w:left w:val="doub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44BB32C" w14:textId="77777777" w:rsidR="001B52AC" w:rsidRDefault="00AC00A3">
            <w:pPr>
              <w:snapToGrid w:val="0"/>
              <w:spacing w:line="440" w:lineRule="exact"/>
              <w:jc w:val="center"/>
              <w:rPr>
                <w:rFonts w:ascii="標楷體" w:eastAsia="標楷體" w:hAnsi="標楷體"/>
                <w:sz w:val="28"/>
                <w:szCs w:val="28"/>
              </w:rPr>
            </w:pPr>
            <w:r>
              <w:rPr>
                <w:rFonts w:ascii="標楷體" w:eastAsia="標楷體" w:hAnsi="標楷體"/>
                <w:sz w:val="28"/>
                <w:szCs w:val="28"/>
              </w:rPr>
              <w:t>教學標竿項目</w:t>
            </w:r>
          </w:p>
        </w:tc>
        <w:tc>
          <w:tcPr>
            <w:tcW w:w="173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72565A5"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 w:type="dxa"/>
              <w:bottom w:w="0" w:type="dxa"/>
              <w:right w:w="10" w:type="dxa"/>
            </w:tcMar>
            <w:vAlign w:val="center"/>
          </w:tcPr>
          <w:p w14:paraId="60B9296E"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3A774D88"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2252" w:type="dxa"/>
            <w:tcBorders>
              <w:top w:val="single" w:sz="6" w:space="0" w:color="000000"/>
              <w:left w:val="single" w:sz="6" w:space="0" w:color="000000"/>
              <w:bottom w:val="single" w:sz="6" w:space="0" w:color="000000"/>
              <w:right w:val="double" w:sz="4" w:space="0" w:color="000000"/>
            </w:tcBorders>
            <w:shd w:val="clear" w:color="auto" w:fill="D9D9D9"/>
            <w:tcMar>
              <w:top w:w="0" w:type="dxa"/>
              <w:left w:w="108" w:type="dxa"/>
              <w:bottom w:w="0" w:type="dxa"/>
              <w:right w:w="108" w:type="dxa"/>
            </w:tcMar>
          </w:tcPr>
          <w:p w14:paraId="0DE63BD1" w14:textId="77777777" w:rsidR="001B52AC" w:rsidRDefault="00AC00A3">
            <w:pPr>
              <w:snapToGrid w:val="0"/>
            </w:pPr>
            <w:r>
              <w:rPr>
                <w:rFonts w:ascii="Times New Roman" w:eastAsia="標楷體" w:hAnsi="Times New Roman"/>
                <w:color w:val="000000"/>
                <w:szCs w:val="24"/>
              </w:rPr>
              <w:t>分數無上限</w:t>
            </w:r>
          </w:p>
        </w:tc>
      </w:tr>
      <w:tr w:rsidR="001B52AC" w14:paraId="5EED7102" w14:textId="77777777">
        <w:tc>
          <w:tcPr>
            <w:tcW w:w="3274" w:type="dxa"/>
            <w:tcBorders>
              <w:top w:val="single" w:sz="6" w:space="0" w:color="000000"/>
              <w:left w:val="double" w:sz="4" w:space="0" w:color="000000"/>
              <w:bottom w:val="double" w:sz="4" w:space="0" w:color="000000"/>
              <w:right w:val="single" w:sz="6" w:space="0" w:color="000000"/>
            </w:tcBorders>
            <w:shd w:val="clear" w:color="auto" w:fill="D9D9D9"/>
            <w:tcMar>
              <w:top w:w="0" w:type="dxa"/>
              <w:left w:w="108" w:type="dxa"/>
              <w:bottom w:w="0" w:type="dxa"/>
              <w:right w:w="108" w:type="dxa"/>
            </w:tcMar>
            <w:vAlign w:val="center"/>
          </w:tcPr>
          <w:p w14:paraId="6BEEDC4B" w14:textId="77777777" w:rsidR="001B52AC" w:rsidRDefault="00AC00A3">
            <w:pPr>
              <w:snapToGrid w:val="0"/>
              <w:spacing w:line="440" w:lineRule="exact"/>
              <w:jc w:val="center"/>
              <w:rPr>
                <w:rFonts w:ascii="標楷體" w:eastAsia="標楷體" w:hAnsi="標楷體"/>
                <w:sz w:val="28"/>
                <w:szCs w:val="28"/>
              </w:rPr>
            </w:pPr>
            <w:r>
              <w:rPr>
                <w:rFonts w:ascii="標楷體" w:eastAsia="標楷體" w:hAnsi="標楷體"/>
                <w:sz w:val="28"/>
                <w:szCs w:val="28"/>
              </w:rPr>
              <w:t>合計</w:t>
            </w:r>
          </w:p>
        </w:tc>
        <w:tc>
          <w:tcPr>
            <w:tcW w:w="1738" w:type="dxa"/>
            <w:tcBorders>
              <w:top w:val="single" w:sz="6" w:space="0" w:color="000000"/>
              <w:left w:val="single" w:sz="6" w:space="0" w:color="000000"/>
              <w:bottom w:val="double" w:sz="4" w:space="0" w:color="000000"/>
              <w:right w:val="single" w:sz="6" w:space="0" w:color="000000"/>
            </w:tcBorders>
            <w:shd w:val="clear" w:color="auto" w:fill="D9D9D9"/>
            <w:tcMar>
              <w:top w:w="0" w:type="dxa"/>
              <w:left w:w="108" w:type="dxa"/>
              <w:bottom w:w="0" w:type="dxa"/>
              <w:right w:w="108" w:type="dxa"/>
            </w:tcMar>
            <w:vAlign w:val="center"/>
          </w:tcPr>
          <w:p w14:paraId="45861D4F" w14:textId="77777777" w:rsidR="001B52AC" w:rsidRDefault="00AC00A3">
            <w:pPr>
              <w:snapToGrid w:val="0"/>
              <w:spacing w:line="440" w:lineRule="exact"/>
              <w:jc w:val="right"/>
            </w:pPr>
            <w:r>
              <w:rPr>
                <w:rFonts w:ascii="標楷體" w:eastAsia="標楷體" w:hAnsi="標楷體"/>
                <w:szCs w:val="24"/>
              </w:rPr>
              <w:t>分</w:t>
            </w:r>
          </w:p>
        </w:tc>
        <w:tc>
          <w:tcPr>
            <w:tcW w:w="1739" w:type="dxa"/>
            <w:tcBorders>
              <w:top w:val="single" w:sz="6" w:space="0" w:color="000000"/>
              <w:left w:val="single" w:sz="6" w:space="0" w:color="000000"/>
              <w:bottom w:val="double" w:sz="4" w:space="0" w:color="000000"/>
              <w:right w:val="single" w:sz="6" w:space="0" w:color="000000"/>
            </w:tcBorders>
            <w:shd w:val="clear" w:color="auto" w:fill="D9D9D9"/>
            <w:tcMar>
              <w:top w:w="0" w:type="dxa"/>
              <w:left w:w="10" w:type="dxa"/>
              <w:bottom w:w="0" w:type="dxa"/>
              <w:right w:w="10" w:type="dxa"/>
            </w:tcMar>
            <w:vAlign w:val="center"/>
          </w:tcPr>
          <w:p w14:paraId="451F477A" w14:textId="77777777" w:rsidR="001B52AC" w:rsidRDefault="00AC00A3">
            <w:pPr>
              <w:snapToGrid w:val="0"/>
              <w:spacing w:line="440" w:lineRule="exact"/>
              <w:jc w:val="right"/>
            </w:pPr>
            <w:r>
              <w:rPr>
                <w:rFonts w:ascii="標楷體" w:eastAsia="標楷體" w:hAnsi="標楷體"/>
                <w:szCs w:val="24"/>
              </w:rPr>
              <w:t>分</w:t>
            </w:r>
          </w:p>
        </w:tc>
        <w:tc>
          <w:tcPr>
            <w:tcW w:w="1739" w:type="dxa"/>
            <w:tcBorders>
              <w:top w:val="single" w:sz="6" w:space="0" w:color="000000"/>
              <w:left w:val="single" w:sz="6" w:space="0" w:color="000000"/>
              <w:bottom w:val="double" w:sz="4" w:space="0" w:color="000000"/>
              <w:right w:val="single" w:sz="6" w:space="0" w:color="000000"/>
            </w:tcBorders>
            <w:shd w:val="clear" w:color="auto" w:fill="D9D9D9"/>
            <w:tcMar>
              <w:top w:w="0" w:type="dxa"/>
              <w:left w:w="108" w:type="dxa"/>
              <w:bottom w:w="0" w:type="dxa"/>
              <w:right w:w="108" w:type="dxa"/>
            </w:tcMar>
            <w:vAlign w:val="center"/>
          </w:tcPr>
          <w:p w14:paraId="5C05DCC0" w14:textId="77777777" w:rsidR="001B52AC" w:rsidRDefault="00AC00A3">
            <w:pPr>
              <w:snapToGrid w:val="0"/>
              <w:spacing w:line="440" w:lineRule="exact"/>
              <w:jc w:val="right"/>
            </w:pPr>
            <w:r>
              <w:rPr>
                <w:rFonts w:ascii="標楷體" w:eastAsia="標楷體" w:hAnsi="標楷體"/>
                <w:szCs w:val="24"/>
              </w:rPr>
              <w:t>分</w:t>
            </w:r>
          </w:p>
        </w:tc>
        <w:tc>
          <w:tcPr>
            <w:tcW w:w="2252" w:type="dxa"/>
            <w:tcBorders>
              <w:top w:val="single" w:sz="6" w:space="0" w:color="000000"/>
              <w:left w:val="single" w:sz="6" w:space="0" w:color="000000"/>
              <w:bottom w:val="double" w:sz="4" w:space="0" w:color="000000"/>
              <w:right w:val="double" w:sz="4" w:space="0" w:color="000000"/>
            </w:tcBorders>
            <w:shd w:val="clear" w:color="auto" w:fill="D9D9D9"/>
            <w:tcMar>
              <w:top w:w="0" w:type="dxa"/>
              <w:left w:w="108" w:type="dxa"/>
              <w:bottom w:w="0" w:type="dxa"/>
              <w:right w:w="108" w:type="dxa"/>
            </w:tcMar>
          </w:tcPr>
          <w:p w14:paraId="67F28BE3" w14:textId="77777777" w:rsidR="001B52AC" w:rsidRDefault="00AC00A3">
            <w:pPr>
              <w:snapToGrid w:val="0"/>
              <w:jc w:val="both"/>
            </w:pPr>
            <w:r>
              <w:rPr>
                <w:rFonts w:ascii="Times New Roman" w:eastAsia="標楷體" w:hAnsi="Times New Roman"/>
                <w:color w:val="000000"/>
                <w:szCs w:val="24"/>
              </w:rPr>
              <w:t>合計分數達</w:t>
            </w:r>
            <w:r>
              <w:rPr>
                <w:rFonts w:ascii="Times New Roman" w:eastAsia="標楷體" w:hAnsi="Times New Roman"/>
                <w:color w:val="000000"/>
                <w:szCs w:val="24"/>
              </w:rPr>
              <w:t>100</w:t>
            </w:r>
            <w:r>
              <w:rPr>
                <w:rFonts w:ascii="Times New Roman" w:eastAsia="標楷體" w:hAnsi="Times New Roman"/>
                <w:color w:val="000000"/>
                <w:szCs w:val="24"/>
              </w:rPr>
              <w:t>分以上者，以</w:t>
            </w:r>
            <w:r>
              <w:rPr>
                <w:rFonts w:ascii="Times New Roman" w:eastAsia="標楷體" w:hAnsi="Times New Roman"/>
                <w:color w:val="000000"/>
                <w:szCs w:val="24"/>
              </w:rPr>
              <w:t>100</w:t>
            </w:r>
            <w:r>
              <w:rPr>
                <w:rFonts w:ascii="Times New Roman" w:eastAsia="標楷體" w:hAnsi="Times New Roman"/>
                <w:color w:val="000000"/>
                <w:szCs w:val="24"/>
              </w:rPr>
              <w:t>分計</w:t>
            </w:r>
          </w:p>
        </w:tc>
      </w:tr>
    </w:tbl>
    <w:p w14:paraId="561548FE" w14:textId="7984E0F1" w:rsidR="001B52AC" w:rsidRDefault="001B52AC">
      <w:pPr>
        <w:snapToGrid w:val="0"/>
        <w:rPr>
          <w:rFonts w:ascii="標楷體" w:eastAsia="標楷體" w:hAnsi="標楷體"/>
          <w:sz w:val="28"/>
          <w:szCs w:val="28"/>
        </w:rPr>
      </w:pPr>
    </w:p>
    <w:p w14:paraId="79B67715" w14:textId="77777777" w:rsidR="00981DAC" w:rsidRPr="00981DAC" w:rsidRDefault="00981DAC">
      <w:pPr>
        <w:snapToGrid w:val="0"/>
        <w:rPr>
          <w:rFonts w:ascii="標楷體" w:eastAsia="標楷體" w:hAnsi="標楷體" w:hint="eastAsia"/>
          <w:sz w:val="28"/>
          <w:szCs w:val="28"/>
        </w:rPr>
      </w:pPr>
    </w:p>
    <w:p w14:paraId="099E2E5D" w14:textId="77777777" w:rsidR="001B52AC" w:rsidRPr="00981DAC" w:rsidRDefault="001B52AC">
      <w:pPr>
        <w:pageBreakBefore/>
        <w:widowControl/>
        <w:suppressAutoHyphens w:val="0"/>
        <w:rPr>
          <w:rFonts w:ascii="標楷體" w:eastAsia="標楷體" w:hAnsi="標楷體"/>
          <w:sz w:val="28"/>
          <w:szCs w:val="28"/>
        </w:rPr>
      </w:pPr>
    </w:p>
    <w:p w14:paraId="14656374" w14:textId="77777777" w:rsidR="001B52AC" w:rsidRDefault="00AC00A3">
      <w:pPr>
        <w:snapToGrid w:val="0"/>
        <w:rPr>
          <w:rFonts w:ascii="標楷體" w:eastAsia="標楷體" w:hAnsi="標楷體"/>
          <w:b/>
          <w:sz w:val="28"/>
          <w:szCs w:val="28"/>
        </w:rPr>
      </w:pPr>
      <w:r>
        <w:rPr>
          <w:rFonts w:ascii="標楷體" w:eastAsia="標楷體" w:hAnsi="標楷體"/>
          <w:b/>
          <w:sz w:val="28"/>
          <w:szCs w:val="28"/>
        </w:rPr>
        <w:t>四、服務項目計分</w:t>
      </w:r>
    </w:p>
    <w:tbl>
      <w:tblPr>
        <w:tblW w:w="10762" w:type="dxa"/>
        <w:tblCellMar>
          <w:left w:w="10" w:type="dxa"/>
          <w:right w:w="10" w:type="dxa"/>
        </w:tblCellMar>
        <w:tblLook w:val="0000" w:firstRow="0" w:lastRow="0" w:firstColumn="0" w:lastColumn="0" w:noHBand="0" w:noVBand="0"/>
      </w:tblPr>
      <w:tblGrid>
        <w:gridCol w:w="10762"/>
      </w:tblGrid>
      <w:tr w:rsidR="001B52AC" w14:paraId="291444CC" w14:textId="77777777">
        <w:tc>
          <w:tcPr>
            <w:tcW w:w="10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1F6D" w14:textId="77777777" w:rsidR="001B52AC" w:rsidRDefault="00AC00A3">
            <w:pPr>
              <w:snapToGrid w:val="0"/>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參考法規</w:t>
            </w:r>
          </w:p>
          <w:p w14:paraId="29B35A9C" w14:textId="77777777" w:rsidR="001B52AC" w:rsidRDefault="00AC00A3">
            <w:pPr>
              <w:snapToGrid w:val="0"/>
            </w:pPr>
            <w:r>
              <w:rPr>
                <w:rFonts w:ascii="標楷體" w:eastAsia="標楷體" w:hAnsi="標楷體"/>
                <w:sz w:val="20"/>
                <w:szCs w:val="20"/>
              </w:rPr>
              <w:t>◎</w:t>
            </w:r>
            <w:r>
              <w:rPr>
                <w:rFonts w:ascii="Times New Roman" w:eastAsia="標楷體" w:hAnsi="Times New Roman"/>
                <w:sz w:val="20"/>
                <w:szCs w:val="20"/>
              </w:rPr>
              <w:t>本院教師聘任升等評審作業要點第</w:t>
            </w:r>
            <w:r>
              <w:rPr>
                <w:rFonts w:ascii="Times New Roman" w:eastAsia="標楷體" w:hAnsi="Times New Roman"/>
                <w:sz w:val="20"/>
                <w:szCs w:val="20"/>
              </w:rPr>
              <w:t>10</w:t>
            </w:r>
            <w:r>
              <w:rPr>
                <w:rFonts w:ascii="Times New Roman" w:eastAsia="標楷體" w:hAnsi="Times New Roman"/>
                <w:sz w:val="20"/>
                <w:szCs w:val="20"/>
              </w:rPr>
              <w:t>點：</w:t>
            </w:r>
          </w:p>
          <w:p w14:paraId="60A7ED7C" w14:textId="77777777" w:rsidR="001B52AC" w:rsidRDefault="00AC00A3">
            <w:pPr>
              <w:snapToGrid w:val="0"/>
              <w:ind w:left="163" w:right="-106"/>
            </w:pPr>
            <w:r>
              <w:rPr>
                <w:rFonts w:eastAsia="標楷體"/>
                <w:color w:val="000000"/>
                <w:sz w:val="20"/>
                <w:szCs w:val="20"/>
              </w:rPr>
              <w:t>本院教師申請升等之教學及服務項目之計分，另以本院教師升等教學暨服務表現計分標準定之。核計得分各須達</w:t>
            </w:r>
            <w:r>
              <w:rPr>
                <w:rFonts w:eastAsia="標楷體"/>
                <w:color w:val="000000"/>
                <w:sz w:val="20"/>
                <w:szCs w:val="20"/>
              </w:rPr>
              <w:t>80</w:t>
            </w:r>
            <w:r>
              <w:rPr>
                <w:rFonts w:eastAsia="標楷體"/>
                <w:color w:val="000000"/>
                <w:sz w:val="20"/>
                <w:szCs w:val="20"/>
              </w:rPr>
              <w:t>分，始得提送院教評會審議。</w:t>
            </w:r>
          </w:p>
          <w:p w14:paraId="254E8D95" w14:textId="77777777" w:rsidR="001B52AC" w:rsidRDefault="00AC00A3">
            <w:pPr>
              <w:snapToGrid w:val="0"/>
            </w:pPr>
            <w:r>
              <w:rPr>
                <w:rFonts w:ascii="標楷體" w:eastAsia="標楷體" w:hAnsi="標楷體"/>
                <w:sz w:val="20"/>
                <w:szCs w:val="20"/>
              </w:rPr>
              <w:t>◎本院教師升等教學暨服務表現計分標準第2點：</w:t>
            </w:r>
          </w:p>
          <w:p w14:paraId="519A574F" w14:textId="77777777" w:rsidR="001B52AC" w:rsidRDefault="00AC00A3">
            <w:pPr>
              <w:snapToGrid w:val="0"/>
              <w:ind w:left="305"/>
            </w:pPr>
            <w:r>
              <w:rPr>
                <w:rFonts w:eastAsia="標楷體"/>
                <w:color w:val="000000"/>
                <w:sz w:val="20"/>
                <w:szCs w:val="20"/>
              </w:rPr>
              <w:t>採計期間應為擬升等教師取得前一等級教師資格後七年內之教學及服務表現，並以在本校任教期間為限。</w:t>
            </w:r>
          </w:p>
        </w:tc>
      </w:tr>
    </w:tbl>
    <w:p w14:paraId="2E1B99D4" w14:textId="4DE89A64" w:rsidR="009958B3" w:rsidRDefault="00AC00A3">
      <w:pPr>
        <w:snapToGrid w:val="0"/>
        <w:spacing w:before="189"/>
      </w:pPr>
      <w:r>
        <w:rPr>
          <w:rFonts w:ascii="標楷體" w:eastAsia="標楷體" w:hAnsi="標楷體"/>
          <w:b/>
          <w:sz w:val="28"/>
          <w:szCs w:val="28"/>
        </w:rPr>
        <w:t>（一）服務</w:t>
      </w:r>
      <w:r>
        <w:rPr>
          <w:rFonts w:ascii="Times New Roman" w:eastAsia="標楷體" w:hAnsi="Times New Roman"/>
          <w:b/>
          <w:color w:val="000000"/>
          <w:sz w:val="28"/>
          <w:szCs w:val="28"/>
        </w:rPr>
        <w:t>基礎項目</w:t>
      </w:r>
    </w:p>
    <w:tbl>
      <w:tblPr>
        <w:tblW w:w="10660" w:type="dxa"/>
        <w:tblInd w:w="108" w:type="dxa"/>
        <w:tblCellMar>
          <w:left w:w="10" w:type="dxa"/>
          <w:right w:w="10" w:type="dxa"/>
        </w:tblCellMar>
        <w:tblLook w:val="0000" w:firstRow="0" w:lastRow="0" w:firstColumn="0" w:lastColumn="0" w:noHBand="0" w:noVBand="0"/>
      </w:tblPr>
      <w:tblGrid>
        <w:gridCol w:w="6410"/>
        <w:gridCol w:w="1487"/>
        <w:gridCol w:w="1488"/>
        <w:gridCol w:w="1275"/>
      </w:tblGrid>
      <w:tr w:rsidR="009958B3" w:rsidRPr="009958B3" w14:paraId="28B31B07" w14:textId="77777777" w:rsidTr="009958B3">
        <w:trPr>
          <w:trHeight w:val="696"/>
        </w:trPr>
        <w:tc>
          <w:tcPr>
            <w:tcW w:w="6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DCD21E" w14:textId="638B912B" w:rsidR="009958B3" w:rsidRPr="009958B3" w:rsidRDefault="009958B3" w:rsidP="009958B3">
            <w:pPr>
              <w:snapToGrid w:val="0"/>
              <w:ind w:left="599" w:hanging="599"/>
              <w:jc w:val="center"/>
              <w:rPr>
                <w:rFonts w:ascii="Times New Roman" w:eastAsia="標楷體" w:hAnsi="Times New Roman"/>
                <w:szCs w:val="24"/>
              </w:rPr>
            </w:pPr>
            <w:r w:rsidRPr="009958B3">
              <w:rPr>
                <w:rFonts w:ascii="Times New Roman" w:eastAsia="標楷體" w:hAnsi="Times New Roman"/>
                <w:szCs w:val="24"/>
              </w:rPr>
              <w:t>計分方式</w:t>
            </w:r>
          </w:p>
        </w:tc>
        <w:tc>
          <w:tcPr>
            <w:tcW w:w="148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12A444" w14:textId="77777777" w:rsidR="009958B3" w:rsidRDefault="009958B3" w:rsidP="00F67D8C">
            <w:pPr>
              <w:snapToGrid w:val="0"/>
              <w:jc w:val="center"/>
              <w:rPr>
                <w:rFonts w:ascii="Times New Roman" w:eastAsia="標楷體" w:hAnsi="Times New Roman"/>
                <w:szCs w:val="24"/>
              </w:rPr>
            </w:pPr>
            <w:r w:rsidRPr="009958B3">
              <w:rPr>
                <w:rFonts w:ascii="Times New Roman" w:eastAsia="標楷體" w:hAnsi="Times New Roman"/>
                <w:szCs w:val="24"/>
              </w:rPr>
              <w:t>教師自行</w:t>
            </w:r>
          </w:p>
          <w:p w14:paraId="2975A656" w14:textId="3C3FC26D" w:rsidR="009958B3" w:rsidRPr="009958B3" w:rsidRDefault="009958B3" w:rsidP="00F67D8C">
            <w:pPr>
              <w:snapToGrid w:val="0"/>
              <w:jc w:val="center"/>
              <w:rPr>
                <w:rFonts w:ascii="Times New Roman" w:eastAsia="標楷體" w:hAnsi="Times New Roman"/>
                <w:szCs w:val="24"/>
              </w:rPr>
            </w:pPr>
            <w:r w:rsidRPr="009958B3">
              <w:rPr>
                <w:rFonts w:ascii="Times New Roman" w:eastAsia="標楷體" w:hAnsi="Times New Roman"/>
                <w:szCs w:val="24"/>
              </w:rPr>
              <w:t>計分</w:t>
            </w:r>
          </w:p>
        </w:tc>
        <w:tc>
          <w:tcPr>
            <w:tcW w:w="1488" w:type="dxa"/>
            <w:tcBorders>
              <w:top w:val="single" w:sz="4" w:space="0" w:color="000000"/>
              <w:left w:val="single" w:sz="4" w:space="0" w:color="000000"/>
              <w:right w:val="single" w:sz="4" w:space="0" w:color="000000"/>
            </w:tcBorders>
            <w:shd w:val="clear" w:color="auto" w:fill="D9D9D9"/>
            <w:vAlign w:val="center"/>
          </w:tcPr>
          <w:p w14:paraId="217AF820" w14:textId="77777777" w:rsidR="009958B3" w:rsidRPr="009958B3" w:rsidRDefault="009958B3" w:rsidP="00F67D8C">
            <w:pPr>
              <w:snapToGrid w:val="0"/>
              <w:jc w:val="center"/>
              <w:rPr>
                <w:rFonts w:ascii="Times New Roman" w:eastAsia="標楷體" w:hAnsi="Times New Roman"/>
                <w:szCs w:val="24"/>
              </w:rPr>
            </w:pPr>
            <w:r w:rsidRPr="009958B3">
              <w:rPr>
                <w:rFonts w:ascii="Times New Roman" w:eastAsia="標楷體" w:hAnsi="Times New Roman"/>
                <w:szCs w:val="24"/>
              </w:rPr>
              <w:t>系所檢核</w:t>
            </w: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8DB706" w14:textId="77777777" w:rsidR="009958B3" w:rsidRPr="009958B3" w:rsidRDefault="009958B3" w:rsidP="00F67D8C">
            <w:pPr>
              <w:snapToGrid w:val="0"/>
              <w:jc w:val="center"/>
              <w:rPr>
                <w:rFonts w:ascii="Times New Roman" w:eastAsia="標楷體" w:hAnsi="Times New Roman"/>
                <w:szCs w:val="24"/>
              </w:rPr>
            </w:pPr>
            <w:r w:rsidRPr="009958B3">
              <w:rPr>
                <w:rFonts w:ascii="Times New Roman" w:eastAsia="標楷體" w:hAnsi="Times New Roman"/>
                <w:szCs w:val="24"/>
              </w:rPr>
              <w:t>佐證資料</w:t>
            </w:r>
          </w:p>
        </w:tc>
      </w:tr>
      <w:tr w:rsidR="009958B3" w:rsidRPr="009958B3" w14:paraId="444505F6" w14:textId="77777777" w:rsidTr="009958B3">
        <w:trPr>
          <w:trHeight w:val="330"/>
        </w:trPr>
        <w:tc>
          <w:tcPr>
            <w:tcW w:w="6410"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7A2097B5" w14:textId="69404571" w:rsidR="009958B3" w:rsidRPr="009958B3" w:rsidRDefault="00AA41A8" w:rsidP="00AA41A8">
            <w:pPr>
              <w:ind w:left="305" w:hangingChars="127" w:hanging="305"/>
              <w:jc w:val="both"/>
              <w:rPr>
                <w:rFonts w:ascii="Times New Roman" w:eastAsia="標楷體" w:hAnsi="Times New Roman"/>
                <w:color w:val="000000"/>
                <w:szCs w:val="24"/>
              </w:rPr>
            </w:pPr>
            <w:r w:rsidRPr="00AA41A8">
              <w:rPr>
                <w:rFonts w:ascii="Times New Roman" w:eastAsia="標楷體" w:hAnsi="Times New Roman"/>
                <w:color w:val="000000" w:themeColor="text1"/>
                <w:szCs w:val="24"/>
              </w:rPr>
              <w:t>1</w:t>
            </w:r>
            <w:r w:rsidRPr="00AA41A8">
              <w:rPr>
                <w:rFonts w:ascii="Times New Roman" w:eastAsia="標楷體" w:hAnsi="Times New Roman" w:hint="eastAsia"/>
                <w:color w:val="000000" w:themeColor="text1"/>
                <w:szCs w:val="24"/>
              </w:rPr>
              <w:t>、</w:t>
            </w:r>
            <w:r w:rsidR="009958B3" w:rsidRPr="00AA41A8">
              <w:rPr>
                <w:rFonts w:ascii="Times New Roman" w:eastAsia="標楷體" w:hAnsi="Times New Roman"/>
                <w:color w:val="000000" w:themeColor="text1"/>
                <w:szCs w:val="24"/>
              </w:rPr>
              <w:t>每學期出席系所務相關會議之出席率應達</w:t>
            </w:r>
            <w:r w:rsidR="009958B3" w:rsidRPr="00AA41A8">
              <w:rPr>
                <w:rFonts w:ascii="Times New Roman" w:eastAsia="標楷體" w:hAnsi="Times New Roman"/>
                <w:color w:val="000000" w:themeColor="text1"/>
                <w:szCs w:val="24"/>
              </w:rPr>
              <w:t>75</w:t>
            </w:r>
            <w:r w:rsidR="009958B3" w:rsidRPr="00AA41A8">
              <w:rPr>
                <w:rFonts w:ascii="Times New Roman" w:eastAsia="標楷體" w:hAnsi="Times New Roman"/>
                <w:color w:val="000000" w:themeColor="text1"/>
                <w:szCs w:val="24"/>
              </w:rPr>
              <w:t>％以上，核計基本分數</w:t>
            </w:r>
            <w:r w:rsidR="009958B3" w:rsidRPr="00AA41A8">
              <w:rPr>
                <w:rFonts w:ascii="Times New Roman" w:eastAsia="標楷體" w:hAnsi="Times New Roman" w:hint="eastAsia"/>
                <w:color w:val="000000" w:themeColor="text1"/>
                <w:szCs w:val="24"/>
              </w:rPr>
              <w:t>7</w:t>
            </w:r>
            <w:r w:rsidR="009958B3" w:rsidRPr="00AA41A8">
              <w:rPr>
                <w:rFonts w:ascii="Times New Roman" w:eastAsia="標楷體" w:hAnsi="Times New Roman"/>
                <w:color w:val="000000" w:themeColor="text1"/>
                <w:szCs w:val="24"/>
              </w:rPr>
              <w:t>0</w:t>
            </w:r>
            <w:r w:rsidR="009958B3" w:rsidRPr="00AA41A8">
              <w:rPr>
                <w:rFonts w:ascii="Times New Roman" w:eastAsia="標楷體" w:hAnsi="Times New Roman"/>
                <w:color w:val="000000" w:themeColor="text1"/>
                <w:szCs w:val="24"/>
              </w:rPr>
              <w:t>分；未達者每學期核減</w:t>
            </w:r>
            <w:r w:rsidR="009958B3" w:rsidRPr="00AA41A8">
              <w:rPr>
                <w:rFonts w:ascii="Times New Roman" w:eastAsia="標楷體" w:hAnsi="Times New Roman"/>
                <w:color w:val="000000" w:themeColor="text1"/>
                <w:szCs w:val="24"/>
              </w:rPr>
              <w:t>5</w:t>
            </w:r>
            <w:r w:rsidR="009958B3" w:rsidRPr="00AA41A8">
              <w:rPr>
                <w:rFonts w:ascii="Times New Roman" w:eastAsia="標楷體" w:hAnsi="Times New Roman"/>
                <w:color w:val="000000" w:themeColor="text1"/>
                <w:szCs w:val="24"/>
              </w:rPr>
              <w:t>分。</w:t>
            </w:r>
          </w:p>
        </w:tc>
        <w:tc>
          <w:tcPr>
            <w:tcW w:w="2975" w:type="dxa"/>
            <w:gridSpan w:val="2"/>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4F68F57C" w14:textId="77777777" w:rsidR="009958B3" w:rsidRPr="009958B3" w:rsidRDefault="009958B3" w:rsidP="00F67D8C">
            <w:pPr>
              <w:snapToGrid w:val="0"/>
              <w:ind w:left="588" w:hanging="588"/>
              <w:jc w:val="center"/>
              <w:rPr>
                <w:rFonts w:ascii="Times New Roman" w:eastAsia="標楷體" w:hAnsi="Times New Roman"/>
                <w:szCs w:val="24"/>
              </w:rPr>
            </w:pPr>
            <w:r w:rsidRPr="009958B3">
              <w:rPr>
                <w:rFonts w:ascii="Times New Roman" w:eastAsia="標楷體" w:hAnsi="Times New Roman"/>
                <w:szCs w:val="24"/>
              </w:rPr>
              <w:t>核減分數（</w:t>
            </w:r>
            <w:r w:rsidRPr="009958B3">
              <w:rPr>
                <w:rFonts w:ascii="Times New Roman" w:eastAsia="標楷體" w:hAnsi="Times New Roman"/>
                <w:szCs w:val="24"/>
              </w:rPr>
              <w:t>A</w:t>
            </w:r>
            <w:r w:rsidRPr="009958B3">
              <w:rPr>
                <w:rFonts w:ascii="Times New Roman" w:eastAsia="標楷體" w:hAnsi="Times New Roman"/>
                <w:szCs w:val="24"/>
              </w:rPr>
              <w:t>）</w:t>
            </w:r>
          </w:p>
        </w:tc>
        <w:tc>
          <w:tcPr>
            <w:tcW w:w="1275"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089E8445" w14:textId="77777777" w:rsidR="009958B3" w:rsidRPr="009958B3" w:rsidRDefault="009958B3" w:rsidP="00F67D8C">
            <w:pPr>
              <w:snapToGrid w:val="0"/>
              <w:jc w:val="both"/>
              <w:rPr>
                <w:rFonts w:ascii="Times New Roman" w:eastAsia="標楷體" w:hAnsi="Times New Roman"/>
                <w:szCs w:val="24"/>
              </w:rPr>
            </w:pPr>
            <w:r w:rsidRPr="009958B3">
              <w:rPr>
                <w:rFonts w:ascii="Times New Roman" w:eastAsia="標楷體" w:hAnsi="Times New Roman"/>
                <w:szCs w:val="24"/>
              </w:rPr>
              <w:t>以教師評量系統產製資料為主</w:t>
            </w:r>
          </w:p>
        </w:tc>
      </w:tr>
      <w:tr w:rsidR="00AA41A8" w:rsidRPr="009958B3" w14:paraId="4DB5D332" w14:textId="77777777" w:rsidTr="009958B3">
        <w:trPr>
          <w:trHeight w:val="507"/>
        </w:trPr>
        <w:tc>
          <w:tcPr>
            <w:tcW w:w="6410" w:type="dxa"/>
            <w:vMerge/>
            <w:tcBorders>
              <w:left w:val="single" w:sz="4" w:space="0" w:color="000000"/>
              <w:right w:val="single" w:sz="4" w:space="0" w:color="000000"/>
            </w:tcBorders>
            <w:shd w:val="clear" w:color="auto" w:fill="auto"/>
            <w:tcMar>
              <w:top w:w="0" w:type="dxa"/>
              <w:left w:w="108" w:type="dxa"/>
              <w:bottom w:w="0" w:type="dxa"/>
              <w:right w:w="108" w:type="dxa"/>
            </w:tcMar>
          </w:tcPr>
          <w:p w14:paraId="27027F5E" w14:textId="77777777" w:rsidR="00AA41A8" w:rsidRPr="009958B3" w:rsidRDefault="00AA41A8" w:rsidP="00AA41A8">
            <w:pPr>
              <w:pStyle w:val="a5"/>
              <w:tabs>
                <w:tab w:val="left" w:pos="480"/>
              </w:tabs>
              <w:snapToGrid/>
              <w:spacing w:line="320" w:lineRule="exact"/>
              <w:ind w:leftChars="-24" w:left="650" w:rightChars="16" w:right="38" w:hangingChars="295" w:hanging="708"/>
              <w:jc w:val="both"/>
              <w:rPr>
                <w:rFonts w:ascii="Times New Roman" w:eastAsia="標楷體" w:hAnsi="Times New Roman"/>
                <w:color w:val="000000"/>
                <w:sz w:val="24"/>
                <w:szCs w:val="24"/>
              </w:rPr>
            </w:pPr>
          </w:p>
        </w:tc>
        <w:tc>
          <w:tcPr>
            <w:tcW w:w="1487"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320691E"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本項扣減</w:t>
            </w:r>
          </w:p>
          <w:p w14:paraId="2976D064" w14:textId="3D6D93D8" w:rsidR="00AA41A8" w:rsidRPr="009958B3" w:rsidRDefault="00AA41A8" w:rsidP="00AA41A8">
            <w:pPr>
              <w:snapToGrid w:val="0"/>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8" w:type="dxa"/>
            <w:tcBorders>
              <w:top w:val="single" w:sz="4" w:space="0" w:color="000000"/>
              <w:left w:val="single" w:sz="4" w:space="0" w:color="000000"/>
              <w:right w:val="single" w:sz="4" w:space="0" w:color="000000"/>
            </w:tcBorders>
            <w:shd w:val="clear" w:color="auto" w:fill="D9D9D9"/>
          </w:tcPr>
          <w:p w14:paraId="7ACD94C1"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本項扣減</w:t>
            </w:r>
          </w:p>
          <w:p w14:paraId="092F8F6E" w14:textId="3BD097E4" w:rsidR="00AA41A8" w:rsidRPr="009958B3" w:rsidRDefault="00AA41A8" w:rsidP="00AA41A8">
            <w:pPr>
              <w:snapToGrid w:val="0"/>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009E231D" w14:textId="77777777" w:rsidR="00AA41A8" w:rsidRPr="009958B3" w:rsidRDefault="00AA41A8" w:rsidP="00AA41A8">
            <w:pPr>
              <w:snapToGrid w:val="0"/>
              <w:rPr>
                <w:rFonts w:ascii="Times New Roman" w:eastAsia="標楷體" w:hAnsi="Times New Roman"/>
                <w:szCs w:val="24"/>
              </w:rPr>
            </w:pPr>
          </w:p>
        </w:tc>
      </w:tr>
      <w:tr w:rsidR="009958B3" w:rsidRPr="009958B3" w14:paraId="5CD9BA1F" w14:textId="77777777" w:rsidTr="009958B3">
        <w:trPr>
          <w:trHeight w:val="218"/>
        </w:trPr>
        <w:tc>
          <w:tcPr>
            <w:tcW w:w="6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FD4" w14:textId="344DB74B" w:rsidR="009958B3" w:rsidRPr="009958B3" w:rsidRDefault="00AA41A8" w:rsidP="00AA41A8">
            <w:pPr>
              <w:ind w:left="305" w:hangingChars="127" w:hanging="305"/>
              <w:jc w:val="both"/>
              <w:rPr>
                <w:rFonts w:ascii="Times New Roman" w:eastAsia="標楷體" w:hAnsi="Times New Roman"/>
                <w:color w:val="000000"/>
                <w:szCs w:val="24"/>
              </w:rPr>
            </w:pPr>
            <w:r>
              <w:rPr>
                <w:rFonts w:ascii="Times New Roman" w:eastAsia="標楷體" w:hAnsi="Times New Roman" w:hint="eastAsia"/>
                <w:color w:val="000000" w:themeColor="text1"/>
                <w:szCs w:val="24"/>
              </w:rPr>
              <w:t>2</w:t>
            </w:r>
            <w:r>
              <w:rPr>
                <w:rFonts w:ascii="Times New Roman" w:eastAsia="標楷體" w:hAnsi="Times New Roman" w:hint="eastAsia"/>
                <w:color w:val="000000" w:themeColor="text1"/>
                <w:szCs w:val="24"/>
              </w:rPr>
              <w:t>、</w:t>
            </w:r>
            <w:r w:rsidR="009958B3" w:rsidRPr="00AA41A8">
              <w:rPr>
                <w:rFonts w:ascii="Times New Roman" w:eastAsia="標楷體" w:hAnsi="Times New Roman"/>
                <w:color w:val="000000" w:themeColor="text1"/>
                <w:szCs w:val="24"/>
              </w:rPr>
              <w:t>系所教評會得視</w:t>
            </w:r>
            <w:r w:rsidR="00AA6545">
              <w:rPr>
                <w:rFonts w:ascii="Times New Roman" w:eastAsia="標楷體" w:hAnsi="Times New Roman" w:hint="eastAsia"/>
                <w:color w:val="000000" w:themeColor="text1"/>
                <w:szCs w:val="24"/>
              </w:rPr>
              <w:t>擬升等</w:t>
            </w:r>
            <w:r w:rsidR="009958B3" w:rsidRPr="00AA41A8">
              <w:rPr>
                <w:rFonts w:ascii="Times New Roman" w:eastAsia="標楷體" w:hAnsi="Times New Roman"/>
                <w:color w:val="000000" w:themeColor="text1"/>
                <w:szCs w:val="24"/>
              </w:rPr>
              <w:t>教師採計期間之平時服務表現，於</w:t>
            </w:r>
            <w:r w:rsidR="009958B3" w:rsidRPr="00AA41A8">
              <w:rPr>
                <w:rFonts w:ascii="Times New Roman" w:eastAsia="標楷體" w:hAnsi="Times New Roman"/>
                <w:color w:val="000000" w:themeColor="text1"/>
                <w:szCs w:val="24"/>
              </w:rPr>
              <w:t>10</w:t>
            </w:r>
            <w:r w:rsidR="009958B3" w:rsidRPr="00AA41A8">
              <w:rPr>
                <w:rFonts w:ascii="Times New Roman" w:eastAsia="標楷體" w:hAnsi="Times New Roman"/>
                <w:color w:val="000000" w:themeColor="text1"/>
                <w:szCs w:val="24"/>
              </w:rPr>
              <w:t>分內酌予增減分數，惟須敘明具體理由。（如為減分，請以負數分數呈現）</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A4514" w14:textId="77777777" w:rsidR="009958B3" w:rsidRPr="009958B3" w:rsidRDefault="009958B3" w:rsidP="00F67D8C">
            <w:pPr>
              <w:snapToGrid w:val="0"/>
              <w:jc w:val="center"/>
              <w:rPr>
                <w:rFonts w:ascii="Times New Roman" w:eastAsia="標楷體" w:hAnsi="Times New Roman"/>
                <w:szCs w:val="24"/>
              </w:rPr>
            </w:pPr>
            <w:r w:rsidRPr="009958B3">
              <w:rPr>
                <w:rFonts w:ascii="Times New Roman" w:eastAsia="標楷體" w:hAnsi="Times New Roman"/>
                <w:szCs w:val="24"/>
              </w:rPr>
              <w:t>核給分數（</w:t>
            </w:r>
            <w:r w:rsidRPr="009958B3">
              <w:rPr>
                <w:rFonts w:ascii="Times New Roman" w:eastAsia="標楷體" w:hAnsi="Times New Roman"/>
                <w:szCs w:val="24"/>
              </w:rPr>
              <w:t>B</w:t>
            </w:r>
            <w:r w:rsidRPr="009958B3">
              <w:rPr>
                <w:rFonts w:ascii="Times New Roman" w:eastAsia="標楷體" w:hAnsi="Times New Roman"/>
                <w:szCs w:val="24"/>
              </w:rPr>
              <w:t>）</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8DAAC" w14:textId="77777777" w:rsidR="009958B3" w:rsidRPr="009958B3" w:rsidRDefault="009958B3" w:rsidP="00F67D8C">
            <w:pPr>
              <w:snapToGrid w:val="0"/>
              <w:rPr>
                <w:rFonts w:ascii="Times New Roman" w:eastAsia="標楷體" w:hAnsi="Times New Roman"/>
                <w:szCs w:val="24"/>
              </w:rPr>
            </w:pPr>
            <w:r w:rsidRPr="009958B3">
              <w:rPr>
                <w:rFonts w:ascii="Times New Roman" w:eastAsia="標楷體" w:hAnsi="Times New Roman"/>
                <w:szCs w:val="24"/>
              </w:rPr>
              <w:t>請於教評會紀錄敘明</w:t>
            </w:r>
          </w:p>
        </w:tc>
      </w:tr>
      <w:tr w:rsidR="009958B3" w:rsidRPr="009958B3" w14:paraId="4432FA5A" w14:textId="77777777" w:rsidTr="009958B3">
        <w:trPr>
          <w:trHeight w:val="636"/>
        </w:trPr>
        <w:tc>
          <w:tcPr>
            <w:tcW w:w="6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61599" w14:textId="77777777" w:rsidR="009958B3" w:rsidRPr="009958B3" w:rsidRDefault="009958B3" w:rsidP="00F67D8C">
            <w:pPr>
              <w:snapToGrid w:val="0"/>
              <w:ind w:left="599" w:hanging="731"/>
              <w:jc w:val="both"/>
              <w:rPr>
                <w:rFonts w:ascii="Times New Roman" w:eastAsia="標楷體" w:hAnsi="Times New Roman"/>
                <w:color w:val="000000"/>
                <w:szCs w:val="24"/>
              </w:rPr>
            </w:pPr>
          </w:p>
        </w:tc>
        <w:tc>
          <w:tcPr>
            <w:tcW w:w="1487"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0" w:type="dxa"/>
              <w:left w:w="108" w:type="dxa"/>
              <w:bottom w:w="0" w:type="dxa"/>
              <w:right w:w="108" w:type="dxa"/>
            </w:tcMar>
          </w:tcPr>
          <w:p w14:paraId="75375C5B" w14:textId="77777777" w:rsidR="009958B3" w:rsidRPr="009958B3" w:rsidRDefault="009958B3" w:rsidP="00F67D8C">
            <w:pPr>
              <w:snapToGrid w:val="0"/>
              <w:jc w:val="center"/>
              <w:rPr>
                <w:rFonts w:ascii="Times New Roman" w:eastAsia="標楷體" w:hAnsi="Times New Roman"/>
                <w:szCs w:val="24"/>
              </w:rPr>
            </w:pPr>
          </w:p>
        </w:tc>
        <w:tc>
          <w:tcPr>
            <w:tcW w:w="1488" w:type="dxa"/>
            <w:tcBorders>
              <w:top w:val="single" w:sz="4" w:space="0" w:color="000000"/>
              <w:left w:val="single" w:sz="4" w:space="0" w:color="000000"/>
              <w:right w:val="single" w:sz="4" w:space="0" w:color="000000"/>
            </w:tcBorders>
            <w:shd w:val="clear" w:color="auto" w:fill="D9D9D9"/>
          </w:tcPr>
          <w:p w14:paraId="49BEE5BD"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70B8AD59" w14:textId="3B804FDD" w:rsidR="009958B3" w:rsidRPr="009958B3" w:rsidRDefault="00AA41A8" w:rsidP="00AA41A8">
            <w:pPr>
              <w:snapToGrid w:val="0"/>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77DF14EF" w14:textId="77777777" w:rsidR="009958B3" w:rsidRPr="009958B3" w:rsidRDefault="009958B3" w:rsidP="00F67D8C">
            <w:pPr>
              <w:snapToGrid w:val="0"/>
              <w:rPr>
                <w:rFonts w:ascii="Times New Roman" w:eastAsia="標楷體" w:hAnsi="Times New Roman"/>
                <w:szCs w:val="24"/>
              </w:rPr>
            </w:pPr>
          </w:p>
        </w:tc>
      </w:tr>
      <w:tr w:rsidR="009958B3" w:rsidRPr="009958B3" w14:paraId="4AD230F1" w14:textId="77777777" w:rsidTr="009958B3">
        <w:trPr>
          <w:trHeight w:val="551"/>
        </w:trPr>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B2D54" w14:textId="2F162E46" w:rsidR="009958B3" w:rsidRPr="009958B3" w:rsidRDefault="009958B3" w:rsidP="00F67D8C">
            <w:pPr>
              <w:snapToGrid w:val="0"/>
              <w:jc w:val="right"/>
              <w:rPr>
                <w:rFonts w:ascii="Times New Roman" w:eastAsia="標楷體" w:hAnsi="Times New Roman"/>
                <w:szCs w:val="24"/>
              </w:rPr>
            </w:pPr>
            <w:r w:rsidRPr="009958B3">
              <w:rPr>
                <w:rFonts w:ascii="Times New Roman" w:eastAsia="標楷體" w:hAnsi="Times New Roman"/>
                <w:szCs w:val="24"/>
              </w:rPr>
              <w:t>服務項目原始分數合計（</w:t>
            </w:r>
            <w:r w:rsidRPr="009958B3">
              <w:rPr>
                <w:rFonts w:ascii="Times New Roman" w:eastAsia="標楷體" w:hAnsi="Times New Roman"/>
                <w:szCs w:val="24"/>
              </w:rPr>
              <w:t>=</w:t>
            </w:r>
            <w:r w:rsidR="00AA41A8">
              <w:rPr>
                <w:rFonts w:ascii="Times New Roman" w:eastAsia="標楷體" w:hAnsi="Times New Roman"/>
                <w:szCs w:val="24"/>
              </w:rPr>
              <w:t>7</w:t>
            </w:r>
            <w:r w:rsidRPr="009958B3">
              <w:rPr>
                <w:rFonts w:ascii="Times New Roman" w:eastAsia="標楷體" w:hAnsi="Times New Roman"/>
                <w:szCs w:val="24"/>
              </w:rPr>
              <w:t>0-A+B</w:t>
            </w:r>
            <w:r w:rsidRPr="009958B3">
              <w:rPr>
                <w:rFonts w:ascii="Times New Roman" w:eastAsia="標楷體" w:hAnsi="Times New Roman"/>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6D92B" w14:textId="77777777" w:rsidR="009958B3" w:rsidRPr="009958B3" w:rsidRDefault="009958B3" w:rsidP="00F67D8C">
            <w:pPr>
              <w:snapToGrid w:val="0"/>
              <w:jc w:val="center"/>
              <w:rPr>
                <w:rFonts w:ascii="Times New Roman" w:eastAsia="標楷體" w:hAnsi="Times New Roman"/>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14:paraId="1485FE98" w14:textId="77777777" w:rsidR="009958B3" w:rsidRPr="009958B3" w:rsidRDefault="009958B3" w:rsidP="00F67D8C">
            <w:pPr>
              <w:snapToGrid w:val="0"/>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4DAFE" w14:textId="77777777" w:rsidR="009958B3" w:rsidRPr="009958B3" w:rsidRDefault="009958B3" w:rsidP="00F67D8C">
            <w:pPr>
              <w:snapToGrid w:val="0"/>
              <w:rPr>
                <w:rFonts w:ascii="Times New Roman" w:eastAsia="標楷體" w:hAnsi="Times New Roman"/>
                <w:color w:val="000000"/>
                <w:szCs w:val="24"/>
              </w:rPr>
            </w:pPr>
          </w:p>
        </w:tc>
      </w:tr>
    </w:tbl>
    <w:p w14:paraId="0CBD6D51" w14:textId="247E1991" w:rsidR="001B52AC" w:rsidRDefault="00AC00A3">
      <w:pPr>
        <w:snapToGrid w:val="0"/>
        <w:spacing w:before="189"/>
        <w:rPr>
          <w:rFonts w:ascii="標楷體" w:eastAsia="標楷體" w:hAnsi="標楷體"/>
          <w:b/>
          <w:sz w:val="28"/>
          <w:szCs w:val="28"/>
        </w:rPr>
      </w:pPr>
      <w:r>
        <w:rPr>
          <w:rFonts w:ascii="標楷體" w:eastAsia="標楷體" w:hAnsi="標楷體"/>
          <w:b/>
          <w:sz w:val="28"/>
          <w:szCs w:val="28"/>
        </w:rPr>
        <w:t>（二）服務進階項目</w:t>
      </w:r>
    </w:p>
    <w:tbl>
      <w:tblPr>
        <w:tblW w:w="10660" w:type="dxa"/>
        <w:tblInd w:w="108" w:type="dxa"/>
        <w:tblCellMar>
          <w:left w:w="10" w:type="dxa"/>
          <w:right w:w="10" w:type="dxa"/>
        </w:tblCellMar>
        <w:tblLook w:val="0000" w:firstRow="0" w:lastRow="0" w:firstColumn="0" w:lastColumn="0" w:noHBand="0" w:noVBand="0"/>
      </w:tblPr>
      <w:tblGrid>
        <w:gridCol w:w="6408"/>
        <w:gridCol w:w="1488"/>
        <w:gridCol w:w="1489"/>
        <w:gridCol w:w="1275"/>
      </w:tblGrid>
      <w:tr w:rsidR="00AA41A8" w:rsidRPr="00AA41A8" w14:paraId="50F22826" w14:textId="77777777" w:rsidTr="00AA41A8">
        <w:trPr>
          <w:trHeight w:val="307"/>
          <w:tblHeader/>
        </w:trPr>
        <w:tc>
          <w:tcPr>
            <w:tcW w:w="64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1F1D1B" w14:textId="77777777" w:rsidR="00AA41A8" w:rsidRPr="00AA41A8" w:rsidRDefault="00AA41A8" w:rsidP="00F67D8C">
            <w:pPr>
              <w:snapToGrid w:val="0"/>
              <w:ind w:left="305" w:hanging="305"/>
              <w:jc w:val="center"/>
              <w:rPr>
                <w:rFonts w:ascii="Times New Roman" w:eastAsia="標楷體" w:hAnsi="Times New Roman"/>
                <w:color w:val="000000"/>
                <w:szCs w:val="24"/>
              </w:rPr>
            </w:pPr>
            <w:r w:rsidRPr="00AA41A8">
              <w:rPr>
                <w:rFonts w:ascii="Times New Roman" w:eastAsia="標楷體" w:hAnsi="Times New Roman"/>
                <w:szCs w:val="24"/>
              </w:rPr>
              <w:t>計分方式</w:t>
            </w:r>
          </w:p>
        </w:tc>
        <w:tc>
          <w:tcPr>
            <w:tcW w:w="14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B17D71" w14:textId="77777777" w:rsidR="00AA41A8" w:rsidRDefault="00AA41A8" w:rsidP="00F67D8C">
            <w:pPr>
              <w:snapToGrid w:val="0"/>
              <w:ind w:rightChars="-26" w:right="-62"/>
              <w:jc w:val="center"/>
              <w:rPr>
                <w:rFonts w:ascii="Times New Roman" w:eastAsia="標楷體" w:hAnsi="Times New Roman"/>
                <w:szCs w:val="24"/>
              </w:rPr>
            </w:pPr>
            <w:r w:rsidRPr="00AA41A8">
              <w:rPr>
                <w:rFonts w:ascii="Times New Roman" w:eastAsia="標楷體" w:hAnsi="Times New Roman"/>
                <w:szCs w:val="24"/>
              </w:rPr>
              <w:t>教師自行</w:t>
            </w:r>
          </w:p>
          <w:p w14:paraId="6FAC53AC" w14:textId="0861DEEA" w:rsidR="00AA41A8" w:rsidRPr="00AA41A8" w:rsidRDefault="00AA41A8" w:rsidP="00F67D8C">
            <w:pPr>
              <w:snapToGrid w:val="0"/>
              <w:ind w:rightChars="-26" w:right="-62"/>
              <w:jc w:val="center"/>
              <w:rPr>
                <w:rFonts w:ascii="Times New Roman" w:eastAsia="標楷體" w:hAnsi="Times New Roman"/>
                <w:szCs w:val="24"/>
              </w:rPr>
            </w:pPr>
            <w:r w:rsidRPr="00AA41A8">
              <w:rPr>
                <w:rFonts w:ascii="Times New Roman" w:eastAsia="標楷體" w:hAnsi="Times New Roman"/>
                <w:szCs w:val="24"/>
              </w:rPr>
              <w:t>計分</w:t>
            </w:r>
          </w:p>
        </w:tc>
        <w:tc>
          <w:tcPr>
            <w:tcW w:w="1489" w:type="dxa"/>
            <w:tcBorders>
              <w:top w:val="single" w:sz="4" w:space="0" w:color="000000"/>
              <w:left w:val="single" w:sz="4" w:space="0" w:color="000000"/>
              <w:right w:val="single" w:sz="4" w:space="0" w:color="000000"/>
            </w:tcBorders>
            <w:shd w:val="clear" w:color="auto" w:fill="D9D9D9"/>
            <w:vAlign w:val="center"/>
          </w:tcPr>
          <w:p w14:paraId="4112ED89" w14:textId="77777777" w:rsidR="00AA41A8" w:rsidRPr="00AA41A8" w:rsidRDefault="00AA41A8" w:rsidP="00F67D8C">
            <w:pPr>
              <w:snapToGrid w:val="0"/>
              <w:jc w:val="center"/>
              <w:rPr>
                <w:rFonts w:ascii="Times New Roman" w:eastAsia="標楷體" w:hAnsi="Times New Roman"/>
                <w:szCs w:val="24"/>
              </w:rPr>
            </w:pPr>
            <w:r w:rsidRPr="00AA41A8">
              <w:rPr>
                <w:rFonts w:ascii="Times New Roman" w:eastAsia="標楷體" w:hAnsi="Times New Roman"/>
                <w:szCs w:val="24"/>
              </w:rPr>
              <w:t>系所檢核</w:t>
            </w: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2F8AF2" w14:textId="77777777" w:rsidR="00AA41A8" w:rsidRPr="00AA41A8" w:rsidRDefault="00AA41A8" w:rsidP="00F67D8C">
            <w:pPr>
              <w:snapToGrid w:val="0"/>
              <w:ind w:leftChars="-37" w:left="-89"/>
              <w:jc w:val="center"/>
              <w:rPr>
                <w:rFonts w:ascii="Times New Roman" w:eastAsia="標楷體" w:hAnsi="Times New Roman"/>
                <w:szCs w:val="24"/>
              </w:rPr>
            </w:pPr>
            <w:r w:rsidRPr="00AA41A8">
              <w:rPr>
                <w:rFonts w:ascii="Times New Roman" w:eastAsia="標楷體" w:hAnsi="Times New Roman"/>
                <w:szCs w:val="24"/>
              </w:rPr>
              <w:t>佐證資料</w:t>
            </w:r>
          </w:p>
        </w:tc>
      </w:tr>
      <w:tr w:rsidR="00AA41A8" w:rsidRPr="00AA41A8" w14:paraId="39F6BF12" w14:textId="77777777" w:rsidTr="00AA41A8">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2985" w14:textId="48C48919" w:rsidR="00AA41A8" w:rsidRPr="00AA41A8" w:rsidRDefault="00AA41A8" w:rsidP="00AA41A8">
            <w:pPr>
              <w:ind w:left="305" w:hangingChars="127" w:hanging="305"/>
              <w:jc w:val="both"/>
              <w:rPr>
                <w:rFonts w:ascii="Times New Roman" w:eastAsia="標楷體" w:hAnsi="Times New Roman"/>
                <w:color w:val="000000" w:themeColor="text1"/>
                <w:szCs w:val="24"/>
              </w:rPr>
            </w:pPr>
            <w:r w:rsidRPr="00AA41A8">
              <w:rPr>
                <w:rFonts w:ascii="Times New Roman" w:eastAsia="標楷體" w:hAnsi="Times New Roman" w:hint="eastAsia"/>
                <w:color w:val="000000" w:themeColor="text1"/>
                <w:szCs w:val="24"/>
              </w:rPr>
              <w:t>1</w:t>
            </w:r>
            <w:r w:rsidRPr="00AA41A8">
              <w:rPr>
                <w:rFonts w:ascii="Times New Roman" w:eastAsia="標楷體" w:hAnsi="Times New Roman" w:hint="eastAsia"/>
                <w:color w:val="000000" w:themeColor="text1"/>
                <w:szCs w:val="24"/>
              </w:rPr>
              <w:t>、</w:t>
            </w:r>
            <w:r w:rsidRPr="00AA41A8">
              <w:rPr>
                <w:rFonts w:ascii="Times New Roman" w:eastAsia="標楷體" w:hAnsi="Times New Roman"/>
                <w:color w:val="000000" w:themeColor="text1"/>
                <w:szCs w:val="24"/>
              </w:rPr>
              <w:t>校內輔導學生工作，包括導師、社團、刊物、代表隊指導老師等，每項每學期核給</w:t>
            </w:r>
            <w:r w:rsidRPr="00AA41A8">
              <w:rPr>
                <w:rFonts w:ascii="Times New Roman" w:eastAsia="標楷體" w:hAnsi="Times New Roman"/>
                <w:color w:val="000000" w:themeColor="text1"/>
                <w:szCs w:val="24"/>
              </w:rPr>
              <w:t>5</w:t>
            </w:r>
            <w:r w:rsidRPr="00AA41A8">
              <w:rPr>
                <w:rFonts w:ascii="Times New Roman" w:eastAsia="標楷體" w:hAnsi="Times New Roman"/>
                <w:color w:val="000000" w:themeColor="text1"/>
                <w:szCs w:val="24"/>
              </w:rPr>
              <w:t>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69DD"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35E392A6" w14:textId="6A5808BE"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364B3AA2"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515936EF" w14:textId="7F153529"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69D41EB" w14:textId="77777777" w:rsidR="00AA41A8" w:rsidRPr="00AA41A8" w:rsidRDefault="00AA41A8" w:rsidP="00F67D8C">
            <w:pPr>
              <w:snapToGrid w:val="0"/>
              <w:ind w:rightChars="-12" w:right="-29"/>
              <w:jc w:val="both"/>
              <w:rPr>
                <w:rFonts w:ascii="Times New Roman" w:eastAsia="標楷體" w:hAnsi="Times New Roman"/>
                <w:szCs w:val="24"/>
              </w:rPr>
            </w:pPr>
            <w:r w:rsidRPr="00AA41A8">
              <w:rPr>
                <w:rFonts w:ascii="Times New Roman" w:eastAsia="標楷體" w:hAnsi="Times New Roman"/>
                <w:szCs w:val="24"/>
              </w:rPr>
              <w:t>依教師評量系統產製資料為主，不足者請教師自行提供佐證資料</w:t>
            </w:r>
          </w:p>
        </w:tc>
      </w:tr>
      <w:tr w:rsidR="00AA41A8" w:rsidRPr="00AA41A8" w14:paraId="78026DCF" w14:textId="77777777" w:rsidTr="00AA41A8">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E231" w14:textId="60E59E07" w:rsidR="00AA41A8" w:rsidRPr="00AA41A8" w:rsidRDefault="00AA41A8" w:rsidP="00AA41A8">
            <w:pPr>
              <w:ind w:left="305" w:hangingChars="127" w:hanging="305"/>
              <w:jc w:val="both"/>
              <w:rPr>
                <w:rFonts w:ascii="Times New Roman" w:eastAsia="標楷體" w:hAnsi="Times New Roman"/>
                <w:color w:val="000000" w:themeColor="text1"/>
                <w:szCs w:val="24"/>
              </w:rPr>
            </w:pPr>
            <w:r w:rsidRPr="00AA41A8">
              <w:rPr>
                <w:rFonts w:ascii="Times New Roman" w:eastAsia="標楷體" w:hAnsi="Times New Roman" w:hint="eastAsia"/>
                <w:color w:val="000000" w:themeColor="text1"/>
                <w:szCs w:val="24"/>
              </w:rPr>
              <w:t>2</w:t>
            </w:r>
            <w:r w:rsidRPr="00AA41A8">
              <w:rPr>
                <w:rFonts w:ascii="Times New Roman" w:eastAsia="標楷體" w:hAnsi="Times New Roman" w:hint="eastAsia"/>
                <w:color w:val="000000" w:themeColor="text1"/>
                <w:szCs w:val="24"/>
              </w:rPr>
              <w:t>、</w:t>
            </w:r>
            <w:r w:rsidRPr="00AA41A8">
              <w:rPr>
                <w:rFonts w:ascii="Times New Roman" w:eastAsia="標楷體" w:hAnsi="Times New Roman"/>
                <w:color w:val="000000" w:themeColor="text1"/>
                <w:szCs w:val="24"/>
              </w:rPr>
              <w:t>校內服務，擔任校、院、系、所、學程各委員會代表，每項每學期核給</w:t>
            </w:r>
            <w:r w:rsidRPr="00AA41A8">
              <w:rPr>
                <w:rFonts w:ascii="Times New Roman" w:eastAsia="標楷體" w:hAnsi="Times New Roman"/>
                <w:color w:val="000000" w:themeColor="text1"/>
                <w:szCs w:val="24"/>
              </w:rPr>
              <w:t>5</w:t>
            </w:r>
            <w:r w:rsidRPr="00AA41A8">
              <w:rPr>
                <w:rFonts w:ascii="Times New Roman" w:eastAsia="標楷體" w:hAnsi="Times New Roman"/>
                <w:color w:val="000000" w:themeColor="text1"/>
                <w:szCs w:val="24"/>
              </w:rPr>
              <w:t>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82E5"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34AD5047" w14:textId="4FBF7836"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18CDFAC7"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6F4292D0" w14:textId="311A70A5"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68073829" w14:textId="77777777" w:rsidR="00AA41A8" w:rsidRPr="00AA41A8" w:rsidRDefault="00AA41A8" w:rsidP="00F67D8C">
            <w:pPr>
              <w:snapToGrid w:val="0"/>
              <w:jc w:val="both"/>
              <w:rPr>
                <w:rFonts w:ascii="Times New Roman" w:eastAsia="標楷體" w:hAnsi="Times New Roman"/>
                <w:szCs w:val="24"/>
              </w:rPr>
            </w:pPr>
          </w:p>
        </w:tc>
      </w:tr>
      <w:tr w:rsidR="00AA41A8" w:rsidRPr="00AA41A8" w14:paraId="448DE0F5" w14:textId="77777777" w:rsidTr="00AA41A8">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9424" w14:textId="68720237" w:rsidR="00AA41A8" w:rsidRPr="00AA41A8" w:rsidRDefault="00AA41A8" w:rsidP="00AA41A8">
            <w:pPr>
              <w:ind w:left="305" w:hangingChars="127" w:hanging="305"/>
              <w:jc w:val="both"/>
              <w:rPr>
                <w:rFonts w:ascii="Times New Roman" w:eastAsia="標楷體" w:hAnsi="Times New Roman"/>
                <w:color w:val="000000" w:themeColor="text1"/>
                <w:szCs w:val="24"/>
              </w:rPr>
            </w:pPr>
            <w:r w:rsidRPr="00AA41A8">
              <w:rPr>
                <w:rFonts w:ascii="Times New Roman" w:eastAsia="標楷體" w:hAnsi="Times New Roman" w:hint="eastAsia"/>
                <w:color w:val="000000" w:themeColor="text1"/>
                <w:szCs w:val="24"/>
              </w:rPr>
              <w:t>3</w:t>
            </w:r>
            <w:r w:rsidRPr="00AA41A8">
              <w:rPr>
                <w:rFonts w:ascii="Times New Roman" w:eastAsia="標楷體" w:hAnsi="Times New Roman" w:hint="eastAsia"/>
                <w:color w:val="000000" w:themeColor="text1"/>
                <w:szCs w:val="24"/>
              </w:rPr>
              <w:t>、</w:t>
            </w:r>
            <w:r w:rsidRPr="00AA41A8">
              <w:rPr>
                <w:rFonts w:ascii="Times New Roman" w:eastAsia="標楷體" w:hAnsi="Times New Roman"/>
                <w:color w:val="000000" w:themeColor="text1"/>
                <w:szCs w:val="24"/>
              </w:rPr>
              <w:t>校一級行政單位主管、學院院長、校級研究中心主管等職，每項每學期核給</w:t>
            </w:r>
            <w:r w:rsidRPr="00AA41A8">
              <w:rPr>
                <w:rFonts w:ascii="Times New Roman" w:eastAsia="標楷體" w:hAnsi="Times New Roman"/>
                <w:color w:val="000000" w:themeColor="text1"/>
                <w:szCs w:val="24"/>
              </w:rPr>
              <w:t>15</w:t>
            </w:r>
            <w:r w:rsidRPr="00AA41A8">
              <w:rPr>
                <w:rFonts w:ascii="Times New Roman" w:eastAsia="標楷體" w:hAnsi="Times New Roman"/>
                <w:color w:val="000000" w:themeColor="text1"/>
                <w:szCs w:val="24"/>
              </w:rPr>
              <w:t>分；擔任校一級行政單位副主管、學院副院長、系所（學程）主管等，每項每學期核給</w:t>
            </w:r>
            <w:r w:rsidRPr="00AA41A8">
              <w:rPr>
                <w:rFonts w:ascii="Times New Roman" w:eastAsia="標楷體" w:hAnsi="Times New Roman"/>
                <w:color w:val="000000" w:themeColor="text1"/>
                <w:szCs w:val="24"/>
              </w:rPr>
              <w:t>10</w:t>
            </w:r>
            <w:r w:rsidRPr="00AA41A8">
              <w:rPr>
                <w:rFonts w:ascii="Times New Roman" w:eastAsia="標楷體" w:hAnsi="Times New Roman"/>
                <w:color w:val="000000" w:themeColor="text1"/>
                <w:szCs w:val="24"/>
              </w:rPr>
              <w:t>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9FD8"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46C60B77" w14:textId="51410067"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29948BD2"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00A170A5" w14:textId="42C4ADB0"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4C6B1EEA" w14:textId="77777777" w:rsidR="00AA41A8" w:rsidRPr="00AA41A8" w:rsidRDefault="00AA41A8" w:rsidP="00F67D8C">
            <w:pPr>
              <w:snapToGrid w:val="0"/>
              <w:jc w:val="both"/>
              <w:rPr>
                <w:rFonts w:ascii="Times New Roman" w:eastAsia="標楷體" w:hAnsi="Times New Roman"/>
                <w:szCs w:val="24"/>
              </w:rPr>
            </w:pPr>
          </w:p>
        </w:tc>
      </w:tr>
      <w:tr w:rsidR="00AA41A8" w:rsidRPr="00AA41A8" w14:paraId="725CC232" w14:textId="77777777" w:rsidTr="00AA41A8">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F62A" w14:textId="46E4A66A" w:rsidR="00AA41A8" w:rsidRPr="00AA41A8" w:rsidRDefault="00AA41A8" w:rsidP="00AA41A8">
            <w:pPr>
              <w:ind w:left="305" w:hangingChars="127" w:hanging="305"/>
              <w:jc w:val="both"/>
              <w:rPr>
                <w:rFonts w:ascii="Times New Roman" w:eastAsia="標楷體" w:hAnsi="Times New Roman"/>
                <w:color w:val="000000" w:themeColor="text1"/>
                <w:szCs w:val="24"/>
              </w:rPr>
            </w:pPr>
            <w:r w:rsidRPr="00AA41A8">
              <w:rPr>
                <w:rFonts w:ascii="Times New Roman" w:eastAsia="標楷體" w:hAnsi="Times New Roman" w:hint="eastAsia"/>
                <w:color w:val="000000" w:themeColor="text1"/>
                <w:szCs w:val="24"/>
              </w:rPr>
              <w:t>4</w:t>
            </w:r>
            <w:r w:rsidRPr="00AA41A8">
              <w:rPr>
                <w:rFonts w:ascii="Times New Roman" w:eastAsia="標楷體" w:hAnsi="Times New Roman" w:hint="eastAsia"/>
                <w:color w:val="000000" w:themeColor="text1"/>
                <w:szCs w:val="24"/>
              </w:rPr>
              <w:t>、</w:t>
            </w:r>
            <w:r w:rsidRPr="00AA41A8">
              <w:rPr>
                <w:rFonts w:ascii="Times New Roman" w:eastAsia="標楷體" w:hAnsi="Times New Roman"/>
                <w:color w:val="000000" w:themeColor="text1"/>
                <w:szCs w:val="24"/>
              </w:rPr>
              <w:t>公益性、學術專業性相關校外服務，每項核給</w:t>
            </w:r>
            <w:r w:rsidRPr="00AA41A8">
              <w:rPr>
                <w:rFonts w:ascii="Times New Roman" w:eastAsia="標楷體" w:hAnsi="Times New Roman"/>
                <w:color w:val="000000" w:themeColor="text1"/>
                <w:szCs w:val="24"/>
              </w:rPr>
              <w:t>5</w:t>
            </w:r>
            <w:r w:rsidRPr="00AA41A8">
              <w:rPr>
                <w:rFonts w:ascii="Times New Roman" w:eastAsia="標楷體" w:hAnsi="Times New Roman"/>
                <w:color w:val="000000" w:themeColor="text1"/>
                <w:szCs w:val="24"/>
              </w:rPr>
              <w:t>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08A39"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74237CB4" w14:textId="03337325"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512BDA30"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4A869251" w14:textId="1A5E33B0"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27A7FB34" w14:textId="77777777" w:rsidR="00AA41A8" w:rsidRPr="00AA41A8" w:rsidRDefault="00AA41A8" w:rsidP="00F67D8C">
            <w:pPr>
              <w:snapToGrid w:val="0"/>
              <w:rPr>
                <w:rFonts w:ascii="Times New Roman" w:eastAsia="標楷體" w:hAnsi="Times New Roman"/>
                <w:szCs w:val="24"/>
              </w:rPr>
            </w:pPr>
          </w:p>
        </w:tc>
      </w:tr>
      <w:tr w:rsidR="00AA41A8" w:rsidRPr="00AA41A8" w14:paraId="1EFD5850" w14:textId="77777777" w:rsidTr="00AA41A8">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2DCDE" w14:textId="29F66C3D" w:rsidR="00AA41A8" w:rsidRPr="00AA41A8" w:rsidRDefault="00AA41A8" w:rsidP="00AA41A8">
            <w:pPr>
              <w:ind w:left="305" w:hangingChars="127" w:hanging="305"/>
              <w:jc w:val="both"/>
              <w:rPr>
                <w:rFonts w:ascii="Times New Roman" w:eastAsia="標楷體" w:hAnsi="Times New Roman"/>
                <w:color w:val="000000" w:themeColor="text1"/>
                <w:szCs w:val="24"/>
              </w:rPr>
            </w:pPr>
            <w:r w:rsidRPr="00AA41A8">
              <w:rPr>
                <w:rFonts w:ascii="Times New Roman" w:eastAsia="標楷體" w:hAnsi="Times New Roman" w:hint="eastAsia"/>
                <w:color w:val="000000" w:themeColor="text1"/>
                <w:szCs w:val="24"/>
              </w:rPr>
              <w:t>5</w:t>
            </w:r>
            <w:r w:rsidRPr="00AA41A8">
              <w:rPr>
                <w:rFonts w:ascii="Times New Roman" w:eastAsia="標楷體" w:hAnsi="Times New Roman" w:hint="eastAsia"/>
                <w:color w:val="000000" w:themeColor="text1"/>
                <w:szCs w:val="24"/>
              </w:rPr>
              <w:t>、</w:t>
            </w:r>
            <w:r w:rsidRPr="00AA41A8">
              <w:rPr>
                <w:rFonts w:ascii="Times New Roman" w:eastAsia="標楷體" w:hAnsi="Times New Roman"/>
                <w:color w:val="000000" w:themeColor="text1"/>
                <w:szCs w:val="24"/>
              </w:rPr>
              <w:t>大學社會責任實踐計畫或產學合作計畫，每項核給</w:t>
            </w:r>
            <w:r w:rsidRPr="00AA41A8">
              <w:rPr>
                <w:rFonts w:ascii="Times New Roman" w:eastAsia="標楷體" w:hAnsi="Times New Roman"/>
                <w:color w:val="000000" w:themeColor="text1"/>
                <w:szCs w:val="24"/>
              </w:rPr>
              <w:t>5</w:t>
            </w:r>
            <w:r w:rsidRPr="00AA41A8">
              <w:rPr>
                <w:rFonts w:ascii="Times New Roman" w:eastAsia="標楷體" w:hAnsi="Times New Roman"/>
                <w:color w:val="000000" w:themeColor="text1"/>
                <w:szCs w:val="24"/>
              </w:rPr>
              <w:t>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5B4A"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5AC726E1" w14:textId="2722EFB0"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63337C6C"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0DB36EC9" w14:textId="49393957"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37ADBB75" w14:textId="77777777" w:rsidR="00AA41A8" w:rsidRPr="00AA41A8" w:rsidRDefault="00AA41A8" w:rsidP="00F67D8C">
            <w:pPr>
              <w:snapToGrid w:val="0"/>
              <w:rPr>
                <w:rFonts w:ascii="Times New Roman" w:eastAsia="標楷體" w:hAnsi="Times New Roman"/>
                <w:szCs w:val="24"/>
              </w:rPr>
            </w:pPr>
          </w:p>
        </w:tc>
      </w:tr>
      <w:tr w:rsidR="00AA41A8" w:rsidRPr="00AA41A8" w14:paraId="26C58237" w14:textId="77777777" w:rsidTr="00AA41A8">
        <w:trPr>
          <w:trHeight w:val="681"/>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C29C" w14:textId="04E71E86" w:rsidR="00AA41A8" w:rsidRPr="00AA41A8" w:rsidRDefault="00AA41A8" w:rsidP="00AA41A8">
            <w:pPr>
              <w:ind w:left="305" w:hangingChars="127" w:hanging="305"/>
              <w:jc w:val="both"/>
              <w:rPr>
                <w:rFonts w:ascii="Times New Roman" w:eastAsia="標楷體" w:hAnsi="Times New Roman"/>
                <w:color w:val="000000" w:themeColor="text1"/>
                <w:szCs w:val="24"/>
              </w:rPr>
            </w:pPr>
            <w:r w:rsidRPr="00AA41A8">
              <w:rPr>
                <w:rFonts w:ascii="Times New Roman" w:eastAsia="標楷體" w:hAnsi="Times New Roman" w:hint="eastAsia"/>
                <w:color w:val="000000" w:themeColor="text1"/>
                <w:szCs w:val="24"/>
              </w:rPr>
              <w:t>6</w:t>
            </w:r>
            <w:r w:rsidRPr="00AA41A8">
              <w:rPr>
                <w:rFonts w:ascii="Times New Roman" w:eastAsia="標楷體" w:hAnsi="Times New Roman" w:hint="eastAsia"/>
                <w:color w:val="000000" w:themeColor="text1"/>
                <w:szCs w:val="24"/>
              </w:rPr>
              <w:t>、</w:t>
            </w:r>
            <w:r w:rsidRPr="00AA41A8">
              <w:rPr>
                <w:rFonts w:ascii="Times New Roman" w:eastAsia="標楷體" w:hAnsi="Times New Roman"/>
                <w:color w:val="000000" w:themeColor="text1"/>
                <w:szCs w:val="24"/>
              </w:rPr>
              <w:t>國際學術研討會，每項核給</w:t>
            </w:r>
            <w:r w:rsidRPr="00AA41A8">
              <w:rPr>
                <w:rFonts w:ascii="Times New Roman" w:eastAsia="標楷體" w:hAnsi="Times New Roman"/>
                <w:color w:val="000000" w:themeColor="text1"/>
                <w:szCs w:val="24"/>
              </w:rPr>
              <w:t>5</w:t>
            </w:r>
            <w:r w:rsidRPr="00AA41A8">
              <w:rPr>
                <w:rFonts w:ascii="Times New Roman" w:eastAsia="標楷體" w:hAnsi="Times New Roman"/>
                <w:color w:val="000000" w:themeColor="text1"/>
                <w:szCs w:val="24"/>
              </w:rPr>
              <w:t>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ACFDD"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36EDB554" w14:textId="5C25390F"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1061042F"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6120058D" w14:textId="74EA25F6"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2481E89D" w14:textId="77777777" w:rsidR="00AA41A8" w:rsidRPr="00AA41A8" w:rsidRDefault="00AA41A8" w:rsidP="00F67D8C">
            <w:pPr>
              <w:snapToGrid w:val="0"/>
              <w:rPr>
                <w:rFonts w:ascii="Times New Roman" w:eastAsia="標楷體" w:hAnsi="Times New Roman"/>
                <w:szCs w:val="24"/>
              </w:rPr>
            </w:pPr>
          </w:p>
        </w:tc>
      </w:tr>
      <w:tr w:rsidR="00AA41A8" w:rsidRPr="00AA41A8" w14:paraId="735432ED" w14:textId="77777777" w:rsidTr="00AA41A8">
        <w:trPr>
          <w:trHeight w:val="640"/>
        </w:trPr>
        <w:tc>
          <w:tcPr>
            <w:tcW w:w="64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212DC8" w14:textId="4B74E845" w:rsidR="00AA41A8" w:rsidRPr="00AA41A8" w:rsidRDefault="00AA41A8" w:rsidP="00AA41A8">
            <w:pPr>
              <w:ind w:left="305" w:hangingChars="127" w:hanging="305"/>
              <w:jc w:val="both"/>
              <w:rPr>
                <w:rFonts w:ascii="Times New Roman" w:eastAsia="標楷體" w:hAnsi="Times New Roman"/>
                <w:color w:val="000000" w:themeColor="text1"/>
                <w:szCs w:val="24"/>
              </w:rPr>
            </w:pPr>
            <w:r w:rsidRPr="00AA41A8">
              <w:rPr>
                <w:rFonts w:ascii="Times New Roman" w:eastAsia="標楷體" w:hAnsi="Times New Roman" w:hint="eastAsia"/>
                <w:color w:val="000000" w:themeColor="text1"/>
                <w:szCs w:val="24"/>
              </w:rPr>
              <w:t>7</w:t>
            </w:r>
            <w:r w:rsidRPr="00AA41A8">
              <w:rPr>
                <w:rFonts w:ascii="Times New Roman" w:eastAsia="標楷體" w:hAnsi="Times New Roman" w:hint="eastAsia"/>
                <w:color w:val="000000" w:themeColor="text1"/>
                <w:szCs w:val="24"/>
              </w:rPr>
              <w:t>、</w:t>
            </w:r>
            <w:r w:rsidRPr="00AA41A8">
              <w:rPr>
                <w:rFonts w:ascii="Times New Roman" w:eastAsia="標楷體" w:hAnsi="Times New Roman"/>
                <w:color w:val="000000" w:themeColor="text1"/>
                <w:szCs w:val="24"/>
              </w:rPr>
              <w:t>經系所教評會認可之服務表現，由系所教評會評分，以</w:t>
            </w:r>
            <w:r w:rsidRPr="00AA41A8">
              <w:rPr>
                <w:rFonts w:ascii="Times New Roman" w:eastAsia="標楷體" w:hAnsi="Times New Roman"/>
                <w:color w:val="000000" w:themeColor="text1"/>
                <w:szCs w:val="24"/>
              </w:rPr>
              <w:t>10</w:t>
            </w:r>
            <w:r w:rsidRPr="00AA41A8">
              <w:rPr>
                <w:rFonts w:ascii="Times New Roman" w:eastAsia="標楷體" w:hAnsi="Times New Roman"/>
                <w:color w:val="000000" w:themeColor="text1"/>
                <w:szCs w:val="24"/>
              </w:rPr>
              <w:t>分為上限。</w:t>
            </w: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0" w:type="dxa"/>
              <w:left w:w="108" w:type="dxa"/>
              <w:bottom w:w="0" w:type="dxa"/>
              <w:right w:w="108" w:type="dxa"/>
            </w:tcMar>
          </w:tcPr>
          <w:p w14:paraId="4DE6152B" w14:textId="77777777" w:rsidR="00AA41A8" w:rsidRPr="00AA41A8" w:rsidRDefault="00AA41A8" w:rsidP="00F67D8C">
            <w:pPr>
              <w:snapToGrid w:val="0"/>
              <w:ind w:rightChars="-26" w:right="-62"/>
              <w:jc w:val="center"/>
              <w:rPr>
                <w:rFonts w:ascii="Times New Roman" w:eastAsia="標楷體" w:hAnsi="Times New Roman"/>
                <w:szCs w:val="24"/>
              </w:rPr>
            </w:pPr>
          </w:p>
        </w:tc>
        <w:tc>
          <w:tcPr>
            <w:tcW w:w="1489" w:type="dxa"/>
            <w:tcBorders>
              <w:top w:val="single" w:sz="4" w:space="0" w:color="000000"/>
              <w:left w:val="single" w:sz="4" w:space="0" w:color="000000"/>
              <w:right w:val="single" w:sz="4" w:space="0" w:color="000000"/>
            </w:tcBorders>
            <w:shd w:val="clear" w:color="auto" w:fill="D9D9D9"/>
          </w:tcPr>
          <w:p w14:paraId="7555070F"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7E734A2C" w14:textId="59FCD25E" w:rsidR="00AA41A8" w:rsidRPr="00AA41A8" w:rsidRDefault="00AA41A8" w:rsidP="00AA41A8">
            <w:pPr>
              <w:snapToGrid w:val="0"/>
              <w:ind w:rightChars="-26" w:right="-62"/>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tcPr>
          <w:p w14:paraId="27F168F4" w14:textId="77777777" w:rsidR="00AA41A8" w:rsidRPr="00AA41A8" w:rsidRDefault="00AA41A8" w:rsidP="00F67D8C">
            <w:pPr>
              <w:snapToGrid w:val="0"/>
              <w:rPr>
                <w:rFonts w:ascii="Times New Roman" w:eastAsia="標楷體" w:hAnsi="Times New Roman"/>
                <w:szCs w:val="24"/>
              </w:rPr>
            </w:pPr>
          </w:p>
        </w:tc>
      </w:tr>
      <w:tr w:rsidR="00AA41A8" w:rsidRPr="00AA41A8" w14:paraId="36887D7C" w14:textId="77777777" w:rsidTr="00AA41A8">
        <w:trPr>
          <w:trHeight w:val="653"/>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2A995" w14:textId="77777777" w:rsidR="00AA41A8" w:rsidRPr="00AA41A8" w:rsidRDefault="00AA41A8" w:rsidP="00F67D8C">
            <w:pPr>
              <w:snapToGrid w:val="0"/>
              <w:jc w:val="right"/>
              <w:rPr>
                <w:rFonts w:ascii="Times New Roman" w:eastAsia="標楷體" w:hAnsi="Times New Roman"/>
                <w:szCs w:val="24"/>
              </w:rPr>
            </w:pPr>
            <w:r w:rsidRPr="00AA41A8">
              <w:rPr>
                <w:rFonts w:ascii="Times New Roman" w:eastAsia="標楷體" w:hAnsi="Times New Roman"/>
                <w:szCs w:val="24"/>
              </w:rPr>
              <w:t>服務進階項目原始分數合計</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79CB" w14:textId="77777777" w:rsidR="00AA41A8" w:rsidRPr="00AA41A8" w:rsidRDefault="00AA41A8" w:rsidP="00F67D8C">
            <w:pPr>
              <w:snapToGrid w:val="0"/>
              <w:ind w:rightChars="-26" w:right="-62"/>
              <w:jc w:val="center"/>
              <w:rPr>
                <w:rFonts w:ascii="Times New Roman" w:eastAsia="標楷體" w:hAnsi="Times New Roman"/>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D9D9D9"/>
          </w:tcPr>
          <w:p w14:paraId="516D3138" w14:textId="77777777" w:rsidR="00AA41A8" w:rsidRPr="00AA41A8" w:rsidRDefault="00AA41A8" w:rsidP="00F67D8C">
            <w:pPr>
              <w:snapToGrid w:val="0"/>
              <w:ind w:rightChars="-26" w:right="-62"/>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61CB7" w14:textId="77777777" w:rsidR="00AA41A8" w:rsidRPr="00AA41A8" w:rsidRDefault="00AA41A8" w:rsidP="00F67D8C">
            <w:pPr>
              <w:snapToGrid w:val="0"/>
              <w:rPr>
                <w:rFonts w:ascii="Times New Roman" w:eastAsia="標楷體" w:hAnsi="Times New Roman"/>
                <w:szCs w:val="24"/>
              </w:rPr>
            </w:pPr>
          </w:p>
        </w:tc>
      </w:tr>
    </w:tbl>
    <w:p w14:paraId="7B67B36A" w14:textId="3D8D33B0" w:rsidR="00AA41A8" w:rsidRDefault="00AA41A8" w:rsidP="00AA41A8">
      <w:pPr>
        <w:snapToGrid w:val="0"/>
        <w:spacing w:before="189"/>
        <w:rPr>
          <w:rFonts w:ascii="標楷體" w:eastAsia="標楷體" w:hAnsi="標楷體"/>
          <w:b/>
          <w:sz w:val="28"/>
          <w:szCs w:val="28"/>
        </w:rPr>
      </w:pPr>
    </w:p>
    <w:p w14:paraId="6BCA77A6" w14:textId="77777777" w:rsidR="00AA41A8" w:rsidRPr="00AA41A8" w:rsidRDefault="00AA41A8">
      <w:pPr>
        <w:snapToGrid w:val="0"/>
        <w:spacing w:before="189"/>
        <w:rPr>
          <w:rFonts w:ascii="標楷體" w:eastAsia="標楷體" w:hAnsi="標楷體" w:hint="eastAsia"/>
          <w:b/>
          <w:sz w:val="28"/>
          <w:szCs w:val="28"/>
        </w:rPr>
      </w:pPr>
    </w:p>
    <w:p w14:paraId="4B3AB497" w14:textId="6D04B22A" w:rsidR="001B52AC" w:rsidRDefault="00AC00A3">
      <w:pPr>
        <w:widowControl/>
        <w:suppressAutoHyphens w:val="0"/>
        <w:spacing w:before="189"/>
        <w:rPr>
          <w:rFonts w:ascii="標楷體" w:eastAsia="標楷體" w:hAnsi="標楷體"/>
          <w:b/>
          <w:sz w:val="28"/>
          <w:szCs w:val="28"/>
        </w:rPr>
      </w:pPr>
      <w:r>
        <w:rPr>
          <w:rFonts w:ascii="標楷體" w:eastAsia="標楷體" w:hAnsi="標楷體"/>
          <w:b/>
          <w:sz w:val="28"/>
          <w:szCs w:val="28"/>
        </w:rPr>
        <w:lastRenderedPageBreak/>
        <w:t>（三）服務標竿項目</w:t>
      </w:r>
    </w:p>
    <w:tbl>
      <w:tblPr>
        <w:tblW w:w="106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10" w:type="dxa"/>
          <w:right w:w="10" w:type="dxa"/>
        </w:tblCellMar>
        <w:tblLook w:val="0020" w:firstRow="1" w:lastRow="0" w:firstColumn="0" w:lastColumn="0" w:noHBand="0" w:noVBand="0"/>
      </w:tblPr>
      <w:tblGrid>
        <w:gridCol w:w="6410"/>
        <w:gridCol w:w="1498"/>
        <w:gridCol w:w="1498"/>
        <w:gridCol w:w="1254"/>
      </w:tblGrid>
      <w:tr w:rsidR="00AA41A8" w:rsidRPr="00AA41A8" w14:paraId="001DAC49" w14:textId="77777777" w:rsidTr="00AA41A8">
        <w:trPr>
          <w:trHeight w:val="479"/>
          <w:tblHeader/>
        </w:trPr>
        <w:tc>
          <w:tcPr>
            <w:tcW w:w="6410" w:type="dxa"/>
            <w:shd w:val="clear" w:color="auto" w:fill="auto"/>
            <w:tcMar>
              <w:top w:w="0" w:type="dxa"/>
              <w:left w:w="108" w:type="dxa"/>
              <w:bottom w:w="0" w:type="dxa"/>
              <w:right w:w="108" w:type="dxa"/>
            </w:tcMar>
            <w:vAlign w:val="center"/>
          </w:tcPr>
          <w:p w14:paraId="765018FD" w14:textId="77777777" w:rsidR="00AA41A8" w:rsidRPr="00AA41A8" w:rsidRDefault="00AA41A8" w:rsidP="00F67D8C">
            <w:pPr>
              <w:widowControl/>
              <w:snapToGrid w:val="0"/>
              <w:jc w:val="center"/>
              <w:rPr>
                <w:rFonts w:ascii="Times New Roman" w:eastAsia="標楷體" w:hAnsi="Times New Roman"/>
                <w:szCs w:val="24"/>
              </w:rPr>
            </w:pPr>
            <w:r w:rsidRPr="00AA41A8">
              <w:rPr>
                <w:rFonts w:ascii="Times New Roman" w:eastAsia="標楷體" w:hAnsi="Times New Roman"/>
                <w:szCs w:val="24"/>
              </w:rPr>
              <w:t>計分方式</w:t>
            </w:r>
          </w:p>
        </w:tc>
        <w:tc>
          <w:tcPr>
            <w:tcW w:w="1498" w:type="dxa"/>
            <w:shd w:val="clear" w:color="auto" w:fill="auto"/>
            <w:tcMar>
              <w:top w:w="0" w:type="dxa"/>
              <w:left w:w="108" w:type="dxa"/>
              <w:bottom w:w="0" w:type="dxa"/>
              <w:right w:w="108" w:type="dxa"/>
            </w:tcMar>
            <w:vAlign w:val="center"/>
          </w:tcPr>
          <w:p w14:paraId="09B05809" w14:textId="77777777" w:rsidR="00AA41A8" w:rsidRPr="00AA41A8" w:rsidRDefault="00AA41A8" w:rsidP="00F67D8C">
            <w:pPr>
              <w:snapToGrid w:val="0"/>
              <w:ind w:leftChars="-40" w:left="-96"/>
              <w:jc w:val="center"/>
              <w:rPr>
                <w:rFonts w:ascii="Times New Roman" w:eastAsia="標楷體" w:hAnsi="Times New Roman"/>
                <w:szCs w:val="24"/>
              </w:rPr>
            </w:pPr>
            <w:r w:rsidRPr="00AA41A8">
              <w:rPr>
                <w:rFonts w:ascii="Times New Roman" w:eastAsia="標楷體" w:hAnsi="Times New Roman"/>
                <w:szCs w:val="24"/>
              </w:rPr>
              <w:t>教師自行</w:t>
            </w:r>
          </w:p>
          <w:p w14:paraId="79DBA99A" w14:textId="3501308D" w:rsidR="00AA41A8" w:rsidRPr="00AA41A8" w:rsidRDefault="00AA41A8" w:rsidP="00F67D8C">
            <w:pPr>
              <w:snapToGrid w:val="0"/>
              <w:ind w:leftChars="-40" w:left="-96"/>
              <w:jc w:val="center"/>
              <w:rPr>
                <w:rFonts w:ascii="Times New Roman" w:eastAsia="標楷體" w:hAnsi="Times New Roman"/>
                <w:szCs w:val="24"/>
              </w:rPr>
            </w:pPr>
            <w:r w:rsidRPr="00AA41A8">
              <w:rPr>
                <w:rFonts w:ascii="Times New Roman" w:eastAsia="標楷體" w:hAnsi="Times New Roman"/>
                <w:szCs w:val="24"/>
              </w:rPr>
              <w:t>計分</w:t>
            </w:r>
          </w:p>
        </w:tc>
        <w:tc>
          <w:tcPr>
            <w:tcW w:w="1498" w:type="dxa"/>
            <w:shd w:val="clear" w:color="auto" w:fill="D9D9D9"/>
            <w:vAlign w:val="center"/>
          </w:tcPr>
          <w:p w14:paraId="7B067759" w14:textId="77777777" w:rsidR="00AA41A8" w:rsidRPr="00AA41A8" w:rsidRDefault="00AA41A8" w:rsidP="00F67D8C">
            <w:pPr>
              <w:snapToGrid w:val="0"/>
              <w:jc w:val="center"/>
              <w:rPr>
                <w:rFonts w:ascii="Times New Roman" w:eastAsia="標楷體" w:hAnsi="Times New Roman"/>
                <w:szCs w:val="24"/>
              </w:rPr>
            </w:pPr>
            <w:r w:rsidRPr="00AA41A8">
              <w:rPr>
                <w:rFonts w:ascii="Times New Roman" w:eastAsia="標楷體" w:hAnsi="Times New Roman"/>
                <w:szCs w:val="24"/>
              </w:rPr>
              <w:t>系所檢核</w:t>
            </w:r>
          </w:p>
        </w:tc>
        <w:tc>
          <w:tcPr>
            <w:tcW w:w="1254" w:type="dxa"/>
            <w:shd w:val="clear" w:color="auto" w:fill="auto"/>
            <w:tcMar>
              <w:top w:w="0" w:type="dxa"/>
              <w:left w:w="108" w:type="dxa"/>
              <w:bottom w:w="0" w:type="dxa"/>
              <w:right w:w="108" w:type="dxa"/>
            </w:tcMar>
            <w:vAlign w:val="center"/>
          </w:tcPr>
          <w:p w14:paraId="421D7BA8" w14:textId="77777777" w:rsidR="00AA41A8" w:rsidRPr="00AA41A8" w:rsidRDefault="00AA41A8" w:rsidP="00F67D8C">
            <w:pPr>
              <w:widowControl/>
              <w:snapToGrid w:val="0"/>
              <w:ind w:leftChars="-37" w:left="-89"/>
              <w:jc w:val="center"/>
              <w:rPr>
                <w:rFonts w:ascii="Times New Roman" w:eastAsia="標楷體" w:hAnsi="Times New Roman"/>
                <w:szCs w:val="24"/>
              </w:rPr>
            </w:pPr>
            <w:r w:rsidRPr="00AA41A8">
              <w:rPr>
                <w:rFonts w:ascii="Times New Roman" w:eastAsia="標楷體" w:hAnsi="Times New Roman"/>
                <w:szCs w:val="24"/>
              </w:rPr>
              <w:t>佐證資料</w:t>
            </w:r>
          </w:p>
        </w:tc>
      </w:tr>
      <w:tr w:rsidR="00AA41A8" w:rsidRPr="00AA41A8" w14:paraId="7DF8B88A" w14:textId="77777777" w:rsidTr="00AA41A8">
        <w:trPr>
          <w:trHeight w:val="930"/>
        </w:trPr>
        <w:tc>
          <w:tcPr>
            <w:tcW w:w="6410" w:type="dxa"/>
            <w:shd w:val="clear" w:color="auto" w:fill="auto"/>
            <w:tcMar>
              <w:top w:w="0" w:type="dxa"/>
              <w:left w:w="108" w:type="dxa"/>
              <w:bottom w:w="0" w:type="dxa"/>
              <w:right w:w="108" w:type="dxa"/>
            </w:tcMar>
          </w:tcPr>
          <w:p w14:paraId="0D670E3E" w14:textId="77777777" w:rsidR="00AA41A8" w:rsidRPr="00AA41A8" w:rsidRDefault="00AA41A8" w:rsidP="00AA41A8">
            <w:pPr>
              <w:widowControl/>
              <w:snapToGrid w:val="0"/>
              <w:ind w:left="739" w:hangingChars="308" w:hanging="739"/>
              <w:jc w:val="both"/>
              <w:rPr>
                <w:rFonts w:ascii="Times New Roman" w:eastAsia="標楷體" w:hAnsi="Times New Roman"/>
                <w:color w:val="000000"/>
                <w:szCs w:val="24"/>
              </w:rPr>
            </w:pPr>
            <w:r w:rsidRPr="00AA41A8">
              <w:rPr>
                <w:rFonts w:ascii="Times New Roman" w:eastAsia="標楷體" w:hAnsi="Times New Roman"/>
                <w:color w:val="000000"/>
                <w:szCs w:val="24"/>
              </w:rPr>
              <w:t>（一）擔任校級相關計畫團隊成員，每項核給</w:t>
            </w:r>
            <w:r w:rsidRPr="00AA41A8">
              <w:rPr>
                <w:rFonts w:ascii="Times New Roman" w:eastAsia="標楷體" w:hAnsi="Times New Roman"/>
                <w:color w:val="000000"/>
                <w:szCs w:val="24"/>
              </w:rPr>
              <w:t>5</w:t>
            </w:r>
            <w:r w:rsidRPr="00AA41A8">
              <w:rPr>
                <w:rFonts w:ascii="Times New Roman" w:eastAsia="標楷體" w:hAnsi="Times New Roman"/>
                <w:color w:val="000000"/>
                <w:szCs w:val="24"/>
              </w:rPr>
              <w:t>分；如擔任校級相關計畫主持人，每項核給</w:t>
            </w:r>
            <w:r w:rsidRPr="00AA41A8">
              <w:rPr>
                <w:rFonts w:ascii="Times New Roman" w:eastAsia="標楷體" w:hAnsi="Times New Roman"/>
                <w:color w:val="000000"/>
                <w:szCs w:val="24"/>
              </w:rPr>
              <w:t>10</w:t>
            </w:r>
            <w:r w:rsidRPr="00AA41A8">
              <w:rPr>
                <w:rFonts w:ascii="Times New Roman" w:eastAsia="標楷體" w:hAnsi="Times New Roman"/>
                <w:color w:val="000000"/>
                <w:szCs w:val="24"/>
              </w:rPr>
              <w:t>分。</w:t>
            </w:r>
          </w:p>
        </w:tc>
        <w:tc>
          <w:tcPr>
            <w:tcW w:w="1498" w:type="dxa"/>
            <w:shd w:val="clear" w:color="auto" w:fill="auto"/>
            <w:tcMar>
              <w:top w:w="0" w:type="dxa"/>
              <w:left w:w="108" w:type="dxa"/>
              <w:bottom w:w="0" w:type="dxa"/>
              <w:right w:w="108" w:type="dxa"/>
            </w:tcMar>
          </w:tcPr>
          <w:p w14:paraId="78146F22"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417CF55F" w14:textId="42F868C8" w:rsidR="00AA41A8" w:rsidRPr="00AA41A8" w:rsidRDefault="00AA41A8" w:rsidP="00AA41A8">
            <w:pPr>
              <w:widowControl/>
              <w:snapToGrid w:val="0"/>
              <w:jc w:val="center"/>
              <w:rPr>
                <w:rFonts w:ascii="Times New Roman" w:eastAsia="標楷體" w:hAnsi="Times New Roman"/>
                <w:b/>
                <w:bCs/>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98" w:type="dxa"/>
            <w:shd w:val="clear" w:color="auto" w:fill="D9D9D9"/>
          </w:tcPr>
          <w:p w14:paraId="4ED89D31"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6D1C2CEE" w14:textId="67134727" w:rsidR="00AA41A8" w:rsidRPr="00AA41A8" w:rsidRDefault="00AA41A8" w:rsidP="00AA41A8">
            <w:pPr>
              <w:widowControl/>
              <w:snapToGrid w:val="0"/>
              <w:jc w:val="center"/>
              <w:rPr>
                <w:rFonts w:ascii="Times New Roman" w:eastAsia="標楷體" w:hAnsi="Times New Roman"/>
                <w:b/>
                <w:bCs/>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54" w:type="dxa"/>
            <w:vMerge w:val="restart"/>
            <w:shd w:val="clear" w:color="auto" w:fill="auto"/>
            <w:tcMar>
              <w:top w:w="0" w:type="dxa"/>
              <w:left w:w="108" w:type="dxa"/>
              <w:bottom w:w="0" w:type="dxa"/>
              <w:right w:w="108" w:type="dxa"/>
            </w:tcMar>
          </w:tcPr>
          <w:p w14:paraId="6CF494AE" w14:textId="77777777" w:rsidR="00AA41A8" w:rsidRPr="00AA41A8" w:rsidRDefault="00AA41A8" w:rsidP="00AA41A8">
            <w:pPr>
              <w:widowControl/>
              <w:snapToGrid w:val="0"/>
              <w:rPr>
                <w:rFonts w:ascii="Times New Roman" w:eastAsia="標楷體" w:hAnsi="Times New Roman"/>
                <w:szCs w:val="24"/>
              </w:rPr>
            </w:pPr>
            <w:r w:rsidRPr="00AA41A8">
              <w:rPr>
                <w:rFonts w:ascii="Times New Roman" w:eastAsia="標楷體" w:hAnsi="Times New Roman"/>
                <w:szCs w:val="24"/>
              </w:rPr>
              <w:t>依教師評量系統產製資料為主，不足者請教師自行提供佐證資料</w:t>
            </w:r>
          </w:p>
        </w:tc>
      </w:tr>
      <w:tr w:rsidR="00AA41A8" w:rsidRPr="00AA41A8" w14:paraId="1F1445D9" w14:textId="77777777" w:rsidTr="00AA41A8">
        <w:trPr>
          <w:trHeight w:val="930"/>
        </w:trPr>
        <w:tc>
          <w:tcPr>
            <w:tcW w:w="6410" w:type="dxa"/>
            <w:shd w:val="clear" w:color="auto" w:fill="auto"/>
            <w:tcMar>
              <w:top w:w="0" w:type="dxa"/>
              <w:left w:w="108" w:type="dxa"/>
              <w:bottom w:w="0" w:type="dxa"/>
              <w:right w:w="108" w:type="dxa"/>
            </w:tcMar>
          </w:tcPr>
          <w:p w14:paraId="49CC8489" w14:textId="77777777" w:rsidR="00AA41A8" w:rsidRPr="00AA41A8" w:rsidRDefault="00AA41A8" w:rsidP="00AA41A8">
            <w:pPr>
              <w:widowControl/>
              <w:snapToGrid w:val="0"/>
              <w:ind w:left="739" w:hangingChars="308" w:hanging="739"/>
              <w:jc w:val="both"/>
              <w:rPr>
                <w:rFonts w:ascii="Times New Roman" w:eastAsia="標楷體" w:hAnsi="Times New Roman"/>
                <w:color w:val="000000"/>
                <w:szCs w:val="24"/>
              </w:rPr>
            </w:pPr>
            <w:r w:rsidRPr="00AA41A8">
              <w:rPr>
                <w:rFonts w:ascii="Times New Roman" w:eastAsia="標楷體" w:hAnsi="Times New Roman"/>
                <w:color w:val="000000"/>
                <w:szCs w:val="24"/>
              </w:rPr>
              <w:t>（二）獲得本校教研人員傑出服務獎，每次核給</w:t>
            </w:r>
            <w:r w:rsidRPr="00AA41A8">
              <w:rPr>
                <w:rFonts w:ascii="Times New Roman" w:eastAsia="標楷體" w:hAnsi="Times New Roman"/>
                <w:color w:val="000000"/>
                <w:szCs w:val="24"/>
              </w:rPr>
              <w:t>30</w:t>
            </w:r>
            <w:r w:rsidRPr="00AA41A8">
              <w:rPr>
                <w:rFonts w:ascii="Times New Roman" w:eastAsia="標楷體" w:hAnsi="Times New Roman"/>
                <w:color w:val="000000"/>
                <w:szCs w:val="24"/>
              </w:rPr>
              <w:t>分。</w:t>
            </w:r>
          </w:p>
        </w:tc>
        <w:tc>
          <w:tcPr>
            <w:tcW w:w="1498" w:type="dxa"/>
            <w:tcBorders>
              <w:bottom w:val="single" w:sz="4" w:space="0" w:color="000000"/>
            </w:tcBorders>
            <w:shd w:val="clear" w:color="auto" w:fill="auto"/>
            <w:tcMar>
              <w:top w:w="0" w:type="dxa"/>
              <w:left w:w="108" w:type="dxa"/>
              <w:bottom w:w="0" w:type="dxa"/>
              <w:right w:w="108" w:type="dxa"/>
            </w:tcMar>
          </w:tcPr>
          <w:p w14:paraId="23675436"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582A76E4" w14:textId="4E165C0E" w:rsidR="00AA41A8" w:rsidRPr="00AA41A8" w:rsidRDefault="00AA41A8" w:rsidP="00AA41A8">
            <w:pPr>
              <w:widowControl/>
              <w:snapToGrid w:val="0"/>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498" w:type="dxa"/>
            <w:shd w:val="clear" w:color="auto" w:fill="D9D9D9"/>
          </w:tcPr>
          <w:p w14:paraId="4AD66704"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1452B442" w14:textId="1E3AEDCE" w:rsidR="00AA41A8" w:rsidRPr="00AA41A8" w:rsidRDefault="00AA41A8" w:rsidP="00AA41A8">
            <w:pPr>
              <w:widowControl/>
              <w:snapToGrid w:val="0"/>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54" w:type="dxa"/>
            <w:vMerge/>
            <w:shd w:val="clear" w:color="auto" w:fill="auto"/>
            <w:tcMar>
              <w:top w:w="0" w:type="dxa"/>
              <w:left w:w="108" w:type="dxa"/>
              <w:bottom w:w="0" w:type="dxa"/>
              <w:right w:w="108" w:type="dxa"/>
            </w:tcMar>
          </w:tcPr>
          <w:p w14:paraId="43DA0C3D" w14:textId="77777777" w:rsidR="00AA41A8" w:rsidRPr="00AA41A8" w:rsidRDefault="00AA41A8" w:rsidP="00AA41A8">
            <w:pPr>
              <w:widowControl/>
              <w:snapToGrid w:val="0"/>
              <w:rPr>
                <w:rFonts w:ascii="Times New Roman" w:eastAsia="標楷體" w:hAnsi="Times New Roman"/>
                <w:szCs w:val="24"/>
              </w:rPr>
            </w:pPr>
          </w:p>
        </w:tc>
      </w:tr>
      <w:tr w:rsidR="00AA41A8" w:rsidRPr="00AA41A8" w14:paraId="2B21E8C6" w14:textId="77777777" w:rsidTr="00AA41A8">
        <w:trPr>
          <w:trHeight w:val="930"/>
        </w:trPr>
        <w:tc>
          <w:tcPr>
            <w:tcW w:w="6410" w:type="dxa"/>
            <w:tcBorders>
              <w:right w:val="single" w:sz="4" w:space="0" w:color="000000"/>
            </w:tcBorders>
            <w:shd w:val="clear" w:color="auto" w:fill="auto"/>
            <w:tcMar>
              <w:top w:w="0" w:type="dxa"/>
              <w:left w:w="108" w:type="dxa"/>
              <w:bottom w:w="0" w:type="dxa"/>
              <w:right w:w="108" w:type="dxa"/>
            </w:tcMar>
          </w:tcPr>
          <w:p w14:paraId="67C84675" w14:textId="77777777" w:rsidR="00AA41A8" w:rsidRPr="00AA41A8" w:rsidRDefault="00AA41A8" w:rsidP="00AA41A8">
            <w:pPr>
              <w:widowControl/>
              <w:snapToGrid w:val="0"/>
              <w:ind w:left="739" w:hangingChars="308" w:hanging="739"/>
              <w:jc w:val="both"/>
              <w:rPr>
                <w:rFonts w:ascii="Times New Roman" w:eastAsia="標楷體" w:hAnsi="Times New Roman"/>
                <w:color w:val="000000"/>
                <w:szCs w:val="24"/>
              </w:rPr>
            </w:pPr>
            <w:r w:rsidRPr="00AA41A8">
              <w:rPr>
                <w:rFonts w:ascii="Times New Roman" w:eastAsia="標楷體" w:hAnsi="Times New Roman"/>
                <w:color w:val="000000"/>
                <w:szCs w:val="24"/>
              </w:rPr>
              <w:t>（三）獲得其他經系所教評會認可之校外服務獎項或與社會實踐相關獎項，每項核給</w:t>
            </w:r>
            <w:r w:rsidRPr="00AA41A8">
              <w:rPr>
                <w:rFonts w:ascii="Times New Roman" w:eastAsia="標楷體" w:hAnsi="Times New Roman"/>
                <w:color w:val="000000"/>
                <w:szCs w:val="24"/>
              </w:rPr>
              <w:t>10</w:t>
            </w:r>
            <w:r w:rsidRPr="00AA41A8">
              <w:rPr>
                <w:rFonts w:ascii="Times New Roman" w:eastAsia="標楷體" w:hAnsi="Times New Roman"/>
                <w:color w:val="000000"/>
                <w:szCs w:val="24"/>
              </w:rPr>
              <w:t>分。</w:t>
            </w:r>
          </w:p>
        </w:tc>
        <w:tc>
          <w:tcPr>
            <w:tcW w:w="1498"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0" w:type="dxa"/>
              <w:left w:w="108" w:type="dxa"/>
              <w:bottom w:w="0" w:type="dxa"/>
              <w:right w:w="108" w:type="dxa"/>
            </w:tcMar>
          </w:tcPr>
          <w:p w14:paraId="0943F24A" w14:textId="77777777" w:rsidR="00AA41A8" w:rsidRPr="00AA41A8" w:rsidRDefault="00AA41A8" w:rsidP="00AA41A8">
            <w:pPr>
              <w:widowControl/>
              <w:snapToGrid w:val="0"/>
              <w:jc w:val="center"/>
              <w:rPr>
                <w:rFonts w:ascii="Times New Roman" w:eastAsia="標楷體" w:hAnsi="Times New Roman"/>
                <w:szCs w:val="24"/>
              </w:rPr>
            </w:pPr>
          </w:p>
        </w:tc>
        <w:tc>
          <w:tcPr>
            <w:tcW w:w="1498" w:type="dxa"/>
            <w:tcBorders>
              <w:left w:val="single" w:sz="4" w:space="0" w:color="000000"/>
            </w:tcBorders>
            <w:shd w:val="clear" w:color="auto" w:fill="D9D9D9"/>
          </w:tcPr>
          <w:p w14:paraId="51840509" w14:textId="77777777" w:rsidR="00AA41A8" w:rsidRPr="009A47CF" w:rsidRDefault="00AA41A8" w:rsidP="00AA41A8">
            <w:pPr>
              <w:snapToGrid w:val="0"/>
              <w:jc w:val="center"/>
              <w:rPr>
                <w:rFonts w:ascii="Times New Roman" w:eastAsia="標楷體" w:hAnsi="Times New Roman"/>
                <w:color w:val="000000"/>
                <w:szCs w:val="24"/>
              </w:rPr>
            </w:pPr>
            <w:r w:rsidRPr="009A47CF">
              <w:rPr>
                <w:rFonts w:ascii="Times New Roman" w:eastAsia="標楷體" w:hAnsi="Times New Roman" w:hint="eastAsia"/>
                <w:color w:val="000000"/>
                <w:szCs w:val="24"/>
              </w:rPr>
              <w:t>本項</w:t>
            </w:r>
            <w:r>
              <w:rPr>
                <w:rFonts w:ascii="Times New Roman" w:eastAsia="標楷體" w:hAnsi="Times New Roman" w:hint="eastAsia"/>
                <w:color w:val="000000"/>
                <w:szCs w:val="24"/>
              </w:rPr>
              <w:t>合計</w:t>
            </w:r>
          </w:p>
          <w:p w14:paraId="79257A6F" w14:textId="50C21C4F" w:rsidR="00AA41A8" w:rsidRPr="00AA41A8" w:rsidRDefault="00AA41A8" w:rsidP="00AA41A8">
            <w:pPr>
              <w:widowControl/>
              <w:snapToGrid w:val="0"/>
              <w:jc w:val="center"/>
              <w:rPr>
                <w:rFonts w:ascii="Times New Roman" w:eastAsia="標楷體" w:hAnsi="Times New Roman"/>
                <w:szCs w:val="24"/>
              </w:rPr>
            </w:pPr>
            <w:r w:rsidRPr="008334DD">
              <w:rPr>
                <w:rFonts w:ascii="Times New Roman" w:eastAsia="標楷體" w:hAnsi="Times New Roman" w:hint="eastAsia"/>
                <w:color w:val="000000"/>
                <w:szCs w:val="24"/>
                <w:u w:val="single"/>
              </w:rPr>
              <w:t xml:space="preserve">               </w:t>
            </w:r>
            <w:r w:rsidRPr="008334DD">
              <w:rPr>
                <w:rFonts w:ascii="Times New Roman" w:eastAsia="標楷體" w:hAnsi="Times New Roman" w:hint="eastAsia"/>
                <w:color w:val="000000"/>
                <w:szCs w:val="24"/>
              </w:rPr>
              <w:t xml:space="preserve">  </w:t>
            </w:r>
            <w:r w:rsidRPr="009A47CF">
              <w:rPr>
                <w:rFonts w:ascii="Times New Roman" w:eastAsia="標楷體" w:hAnsi="Times New Roman" w:hint="eastAsia"/>
                <w:color w:val="000000"/>
                <w:szCs w:val="24"/>
              </w:rPr>
              <w:t>分</w:t>
            </w:r>
          </w:p>
        </w:tc>
        <w:tc>
          <w:tcPr>
            <w:tcW w:w="1254" w:type="dxa"/>
            <w:vMerge/>
            <w:shd w:val="clear" w:color="auto" w:fill="auto"/>
            <w:tcMar>
              <w:top w:w="0" w:type="dxa"/>
              <w:left w:w="108" w:type="dxa"/>
              <w:bottom w:w="0" w:type="dxa"/>
              <w:right w:w="108" w:type="dxa"/>
            </w:tcMar>
          </w:tcPr>
          <w:p w14:paraId="2DD6F92C" w14:textId="77777777" w:rsidR="00AA41A8" w:rsidRPr="00AA41A8" w:rsidRDefault="00AA41A8" w:rsidP="00AA41A8">
            <w:pPr>
              <w:widowControl/>
              <w:snapToGrid w:val="0"/>
              <w:rPr>
                <w:rFonts w:ascii="Times New Roman" w:eastAsia="標楷體" w:hAnsi="Times New Roman"/>
                <w:szCs w:val="24"/>
              </w:rPr>
            </w:pPr>
          </w:p>
        </w:tc>
      </w:tr>
      <w:tr w:rsidR="00AA41A8" w:rsidRPr="00AA41A8" w14:paraId="020E65EB" w14:textId="77777777" w:rsidTr="00AA41A8">
        <w:trPr>
          <w:trHeight w:val="600"/>
        </w:trPr>
        <w:tc>
          <w:tcPr>
            <w:tcW w:w="6410" w:type="dxa"/>
            <w:shd w:val="clear" w:color="auto" w:fill="auto"/>
            <w:tcMar>
              <w:top w:w="0" w:type="dxa"/>
              <w:left w:w="108" w:type="dxa"/>
              <w:bottom w:w="0" w:type="dxa"/>
              <w:right w:w="108" w:type="dxa"/>
            </w:tcMar>
          </w:tcPr>
          <w:p w14:paraId="4EEBBAF6" w14:textId="77777777" w:rsidR="00AA41A8" w:rsidRPr="00AA41A8" w:rsidRDefault="00AA41A8" w:rsidP="00AA41A8">
            <w:pPr>
              <w:widowControl/>
              <w:snapToGrid w:val="0"/>
              <w:jc w:val="right"/>
              <w:rPr>
                <w:rFonts w:ascii="Times New Roman" w:eastAsia="標楷體" w:hAnsi="Times New Roman"/>
                <w:szCs w:val="24"/>
              </w:rPr>
            </w:pPr>
            <w:r w:rsidRPr="00AA41A8">
              <w:rPr>
                <w:rFonts w:ascii="Times New Roman" w:eastAsia="標楷體" w:hAnsi="Times New Roman"/>
                <w:szCs w:val="24"/>
              </w:rPr>
              <w:t>服務標竿項目原始分數合計</w:t>
            </w:r>
          </w:p>
        </w:tc>
        <w:tc>
          <w:tcPr>
            <w:tcW w:w="1498" w:type="dxa"/>
            <w:tcBorders>
              <w:top w:val="single" w:sz="4" w:space="0" w:color="000000"/>
            </w:tcBorders>
            <w:shd w:val="clear" w:color="auto" w:fill="auto"/>
            <w:tcMar>
              <w:top w:w="0" w:type="dxa"/>
              <w:left w:w="108" w:type="dxa"/>
              <w:bottom w:w="0" w:type="dxa"/>
              <w:right w:w="108" w:type="dxa"/>
            </w:tcMar>
          </w:tcPr>
          <w:p w14:paraId="447050B3" w14:textId="77777777" w:rsidR="00AA41A8" w:rsidRPr="00AA41A8" w:rsidRDefault="00AA41A8" w:rsidP="00AA41A8">
            <w:pPr>
              <w:widowControl/>
              <w:snapToGrid w:val="0"/>
              <w:jc w:val="center"/>
              <w:rPr>
                <w:rFonts w:ascii="Times New Roman" w:eastAsia="標楷體" w:hAnsi="Times New Roman"/>
                <w:szCs w:val="24"/>
              </w:rPr>
            </w:pPr>
          </w:p>
        </w:tc>
        <w:tc>
          <w:tcPr>
            <w:tcW w:w="1498" w:type="dxa"/>
            <w:shd w:val="clear" w:color="auto" w:fill="D9D9D9"/>
          </w:tcPr>
          <w:p w14:paraId="23D4BAFF" w14:textId="77777777" w:rsidR="00AA41A8" w:rsidRPr="00AA41A8" w:rsidRDefault="00AA41A8" w:rsidP="00AA41A8">
            <w:pPr>
              <w:widowControl/>
              <w:snapToGrid w:val="0"/>
              <w:jc w:val="center"/>
              <w:rPr>
                <w:rFonts w:ascii="Times New Roman" w:eastAsia="標楷體" w:hAnsi="Times New Roman"/>
                <w:szCs w:val="24"/>
              </w:rPr>
            </w:pPr>
          </w:p>
        </w:tc>
        <w:tc>
          <w:tcPr>
            <w:tcW w:w="1254" w:type="dxa"/>
            <w:shd w:val="clear" w:color="auto" w:fill="auto"/>
            <w:tcMar>
              <w:top w:w="0" w:type="dxa"/>
              <w:left w:w="108" w:type="dxa"/>
              <w:bottom w:w="0" w:type="dxa"/>
              <w:right w:w="108" w:type="dxa"/>
            </w:tcMar>
          </w:tcPr>
          <w:p w14:paraId="3316858E" w14:textId="77777777" w:rsidR="00AA41A8" w:rsidRPr="00AA41A8" w:rsidRDefault="00AA41A8" w:rsidP="00AA41A8">
            <w:pPr>
              <w:widowControl/>
              <w:snapToGrid w:val="0"/>
              <w:rPr>
                <w:rFonts w:ascii="Times New Roman" w:eastAsia="標楷體" w:hAnsi="Times New Roman"/>
                <w:szCs w:val="24"/>
              </w:rPr>
            </w:pPr>
          </w:p>
        </w:tc>
      </w:tr>
    </w:tbl>
    <w:p w14:paraId="4B9B88AE" w14:textId="77777777" w:rsidR="001B52AC" w:rsidRDefault="00AC00A3">
      <w:pPr>
        <w:snapToGrid w:val="0"/>
        <w:spacing w:before="189"/>
        <w:rPr>
          <w:rFonts w:ascii="標楷體" w:eastAsia="標楷體" w:hAnsi="標楷體"/>
          <w:b/>
          <w:sz w:val="28"/>
          <w:szCs w:val="28"/>
        </w:rPr>
      </w:pPr>
      <w:r>
        <w:rPr>
          <w:rFonts w:ascii="標楷體" w:eastAsia="標楷體" w:hAnsi="標楷體"/>
          <w:b/>
          <w:sz w:val="28"/>
          <w:szCs w:val="28"/>
        </w:rPr>
        <w:t>（四）服務項目總得分合計：</w:t>
      </w:r>
    </w:p>
    <w:tbl>
      <w:tblPr>
        <w:tblW w:w="10742" w:type="dxa"/>
        <w:tblCellMar>
          <w:left w:w="10" w:type="dxa"/>
          <w:right w:w="10" w:type="dxa"/>
        </w:tblCellMar>
        <w:tblLook w:val="0000" w:firstRow="0" w:lastRow="0" w:firstColumn="0" w:lastColumn="0" w:noHBand="0" w:noVBand="0"/>
      </w:tblPr>
      <w:tblGrid>
        <w:gridCol w:w="3274"/>
        <w:gridCol w:w="1738"/>
        <w:gridCol w:w="1739"/>
        <w:gridCol w:w="1739"/>
        <w:gridCol w:w="2252"/>
      </w:tblGrid>
      <w:tr w:rsidR="001B52AC" w14:paraId="5DFB362A" w14:textId="77777777">
        <w:tc>
          <w:tcPr>
            <w:tcW w:w="3274" w:type="dxa"/>
            <w:tcBorders>
              <w:top w:val="double" w:sz="4" w:space="0" w:color="000000"/>
              <w:left w:val="doub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8D75846" w14:textId="77777777" w:rsidR="001B52AC" w:rsidRDefault="00AC00A3">
            <w:pPr>
              <w:snapToGrid w:val="0"/>
              <w:spacing w:line="440" w:lineRule="exact"/>
              <w:jc w:val="center"/>
            </w:pPr>
            <w:r>
              <w:rPr>
                <w:rFonts w:ascii="標楷體" w:eastAsia="標楷體" w:hAnsi="標楷體"/>
                <w:szCs w:val="24"/>
              </w:rPr>
              <w:t>服務項目配分比例：</w:t>
            </w:r>
            <w:r>
              <w:rPr>
                <w:rFonts w:ascii="標楷體" w:eastAsia="標楷體" w:hAnsi="標楷體"/>
                <w:szCs w:val="24"/>
                <w:u w:val="single"/>
              </w:rPr>
              <w:t xml:space="preserve">    </w:t>
            </w:r>
            <w:r>
              <w:rPr>
                <w:rFonts w:ascii="標楷體" w:eastAsia="標楷體" w:hAnsi="標楷體"/>
                <w:szCs w:val="24"/>
              </w:rPr>
              <w:t>％</w:t>
            </w:r>
          </w:p>
        </w:tc>
        <w:tc>
          <w:tcPr>
            <w:tcW w:w="1738" w:type="dxa"/>
            <w:tcBorders>
              <w:top w:val="doub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8623FD5" w14:textId="77777777" w:rsidR="001B52AC" w:rsidRDefault="00AC00A3">
            <w:pPr>
              <w:snapToGrid w:val="0"/>
              <w:spacing w:line="440" w:lineRule="exact"/>
              <w:jc w:val="center"/>
              <w:rPr>
                <w:rFonts w:ascii="標楷體" w:eastAsia="標楷體" w:hAnsi="標楷體"/>
                <w:szCs w:val="24"/>
              </w:rPr>
            </w:pPr>
            <w:r>
              <w:rPr>
                <w:rFonts w:ascii="標楷體" w:eastAsia="標楷體" w:hAnsi="標楷體"/>
                <w:szCs w:val="24"/>
              </w:rPr>
              <w:t>原始分數</w:t>
            </w:r>
          </w:p>
        </w:tc>
        <w:tc>
          <w:tcPr>
            <w:tcW w:w="1739" w:type="dxa"/>
            <w:tcBorders>
              <w:top w:val="double" w:sz="4" w:space="0" w:color="000000"/>
              <w:left w:val="single" w:sz="6" w:space="0" w:color="000000"/>
              <w:bottom w:val="single" w:sz="6" w:space="0" w:color="000000"/>
              <w:right w:val="single" w:sz="6" w:space="0" w:color="000000"/>
            </w:tcBorders>
            <w:shd w:val="clear" w:color="auto" w:fill="D9D9D9"/>
            <w:tcMar>
              <w:top w:w="0" w:type="dxa"/>
              <w:left w:w="10" w:type="dxa"/>
              <w:bottom w:w="0" w:type="dxa"/>
              <w:right w:w="10" w:type="dxa"/>
            </w:tcMar>
            <w:vAlign w:val="center"/>
          </w:tcPr>
          <w:p w14:paraId="1C37B662" w14:textId="77777777" w:rsidR="001B52AC" w:rsidRDefault="00AC00A3">
            <w:pPr>
              <w:snapToGrid w:val="0"/>
              <w:spacing w:line="440" w:lineRule="exact"/>
              <w:jc w:val="center"/>
              <w:rPr>
                <w:rFonts w:ascii="標楷體" w:eastAsia="標楷體" w:hAnsi="標楷體"/>
                <w:szCs w:val="24"/>
              </w:rPr>
            </w:pPr>
            <w:r>
              <w:rPr>
                <w:rFonts w:ascii="標楷體" w:eastAsia="標楷體" w:hAnsi="標楷體"/>
                <w:szCs w:val="24"/>
              </w:rPr>
              <w:t>採計分數</w:t>
            </w:r>
          </w:p>
          <w:p w14:paraId="205C8593" w14:textId="77777777" w:rsidR="001B52AC" w:rsidRDefault="00AC00A3">
            <w:pPr>
              <w:snapToGrid w:val="0"/>
              <w:jc w:val="center"/>
              <w:rPr>
                <w:rFonts w:ascii="標楷體" w:eastAsia="標楷體" w:hAnsi="標楷體"/>
                <w:sz w:val="20"/>
                <w:szCs w:val="20"/>
              </w:rPr>
            </w:pPr>
            <w:r>
              <w:rPr>
                <w:rFonts w:ascii="標楷體" w:eastAsia="標楷體" w:hAnsi="標楷體"/>
                <w:sz w:val="20"/>
                <w:szCs w:val="20"/>
              </w:rPr>
              <w:t>（最高為該項目分數上限）</w:t>
            </w:r>
          </w:p>
        </w:tc>
        <w:tc>
          <w:tcPr>
            <w:tcW w:w="1739" w:type="dxa"/>
            <w:tcBorders>
              <w:top w:val="double" w:sz="4"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87D262E" w14:textId="77777777" w:rsidR="001B52AC" w:rsidRDefault="00AC00A3">
            <w:pPr>
              <w:snapToGrid w:val="0"/>
              <w:jc w:val="center"/>
              <w:rPr>
                <w:rFonts w:ascii="Times New Roman" w:eastAsia="標楷體" w:hAnsi="Times New Roman"/>
                <w:szCs w:val="24"/>
              </w:rPr>
            </w:pPr>
            <w:r>
              <w:rPr>
                <w:rFonts w:ascii="Times New Roman" w:eastAsia="標楷體" w:hAnsi="Times New Roman"/>
                <w:szCs w:val="24"/>
              </w:rPr>
              <w:t>依配分比例</w:t>
            </w:r>
          </w:p>
          <w:p w14:paraId="142E7B05" w14:textId="77777777" w:rsidR="001B52AC" w:rsidRDefault="00AC00A3">
            <w:pPr>
              <w:snapToGrid w:val="0"/>
              <w:jc w:val="center"/>
            </w:pPr>
            <w:r>
              <w:rPr>
                <w:rFonts w:ascii="Times New Roman" w:eastAsia="標楷體" w:hAnsi="Times New Roman"/>
                <w:szCs w:val="24"/>
              </w:rPr>
              <w:t>計分</w:t>
            </w:r>
          </w:p>
        </w:tc>
        <w:tc>
          <w:tcPr>
            <w:tcW w:w="2252" w:type="dxa"/>
            <w:tcBorders>
              <w:top w:val="double" w:sz="4" w:space="0" w:color="000000"/>
              <w:left w:val="single" w:sz="6" w:space="0" w:color="000000"/>
              <w:bottom w:val="single" w:sz="6" w:space="0" w:color="000000"/>
              <w:right w:val="double" w:sz="4" w:space="0" w:color="000000"/>
            </w:tcBorders>
            <w:shd w:val="clear" w:color="auto" w:fill="D9D9D9"/>
            <w:tcMar>
              <w:top w:w="0" w:type="dxa"/>
              <w:left w:w="108" w:type="dxa"/>
              <w:bottom w:w="0" w:type="dxa"/>
              <w:right w:w="108" w:type="dxa"/>
            </w:tcMar>
            <w:vAlign w:val="center"/>
          </w:tcPr>
          <w:p w14:paraId="56322D28" w14:textId="77777777" w:rsidR="001B52AC" w:rsidRDefault="00AC00A3">
            <w:pPr>
              <w:snapToGrid w:val="0"/>
              <w:spacing w:line="440" w:lineRule="exact"/>
              <w:jc w:val="center"/>
              <w:rPr>
                <w:rFonts w:ascii="標楷體" w:eastAsia="標楷體" w:hAnsi="標楷體"/>
                <w:szCs w:val="24"/>
              </w:rPr>
            </w:pPr>
            <w:r>
              <w:rPr>
                <w:rFonts w:ascii="標楷體" w:eastAsia="標楷體" w:hAnsi="標楷體"/>
                <w:szCs w:val="24"/>
              </w:rPr>
              <w:t>說明</w:t>
            </w:r>
          </w:p>
        </w:tc>
      </w:tr>
      <w:tr w:rsidR="001B52AC" w14:paraId="11031469" w14:textId="77777777">
        <w:tc>
          <w:tcPr>
            <w:tcW w:w="3274" w:type="dxa"/>
            <w:tcBorders>
              <w:top w:val="single" w:sz="6" w:space="0" w:color="000000"/>
              <w:left w:val="doub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959D2E9" w14:textId="77777777" w:rsidR="001B52AC" w:rsidRDefault="00AC00A3">
            <w:pPr>
              <w:snapToGrid w:val="0"/>
              <w:spacing w:line="440" w:lineRule="exact"/>
              <w:jc w:val="center"/>
              <w:rPr>
                <w:rFonts w:ascii="標楷體" w:eastAsia="標楷體" w:hAnsi="標楷體"/>
                <w:sz w:val="28"/>
                <w:szCs w:val="28"/>
              </w:rPr>
            </w:pPr>
            <w:r>
              <w:rPr>
                <w:rFonts w:ascii="標楷體" w:eastAsia="標楷體" w:hAnsi="標楷體"/>
                <w:sz w:val="28"/>
                <w:szCs w:val="28"/>
              </w:rPr>
              <w:t>服務基礎項目</w:t>
            </w:r>
          </w:p>
        </w:tc>
        <w:tc>
          <w:tcPr>
            <w:tcW w:w="173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5FCEC77"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 w:type="dxa"/>
              <w:bottom w:w="0" w:type="dxa"/>
              <w:right w:w="10" w:type="dxa"/>
            </w:tcMar>
            <w:vAlign w:val="center"/>
          </w:tcPr>
          <w:p w14:paraId="6308776E"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6DAADDF"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2252" w:type="dxa"/>
            <w:tcBorders>
              <w:top w:val="single" w:sz="6" w:space="0" w:color="000000"/>
              <w:left w:val="single" w:sz="6" w:space="0" w:color="000000"/>
              <w:bottom w:val="single" w:sz="6" w:space="0" w:color="000000"/>
              <w:right w:val="double" w:sz="4" w:space="0" w:color="000000"/>
            </w:tcBorders>
            <w:shd w:val="clear" w:color="auto" w:fill="D9D9D9"/>
            <w:tcMar>
              <w:top w:w="0" w:type="dxa"/>
              <w:left w:w="108" w:type="dxa"/>
              <w:bottom w:w="0" w:type="dxa"/>
              <w:right w:w="108" w:type="dxa"/>
            </w:tcMar>
          </w:tcPr>
          <w:p w14:paraId="1E4D27F8" w14:textId="77777777" w:rsidR="001B52AC" w:rsidRDefault="00AC00A3">
            <w:pPr>
              <w:snapToGrid w:val="0"/>
            </w:pPr>
            <w:r>
              <w:rPr>
                <w:rFonts w:ascii="Times New Roman" w:eastAsia="標楷體" w:hAnsi="Times New Roman"/>
                <w:color w:val="000000"/>
                <w:szCs w:val="24"/>
              </w:rPr>
              <w:t>分數以</w:t>
            </w:r>
            <w:r>
              <w:rPr>
                <w:rFonts w:ascii="Times New Roman" w:eastAsia="標楷體" w:hAnsi="Times New Roman"/>
                <w:color w:val="000000"/>
                <w:szCs w:val="24"/>
              </w:rPr>
              <w:t>70</w:t>
            </w:r>
            <w:r>
              <w:rPr>
                <w:rFonts w:ascii="Times New Roman" w:eastAsia="標楷體" w:hAnsi="Times New Roman"/>
                <w:color w:val="000000"/>
                <w:szCs w:val="24"/>
              </w:rPr>
              <w:t>分為上限</w:t>
            </w:r>
          </w:p>
        </w:tc>
      </w:tr>
      <w:tr w:rsidR="001B52AC" w14:paraId="0EC0F6C8" w14:textId="77777777">
        <w:tc>
          <w:tcPr>
            <w:tcW w:w="3274" w:type="dxa"/>
            <w:tcBorders>
              <w:top w:val="single" w:sz="6" w:space="0" w:color="000000"/>
              <w:left w:val="doub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3E32C647" w14:textId="77777777" w:rsidR="001B52AC" w:rsidRDefault="00AC00A3">
            <w:pPr>
              <w:snapToGrid w:val="0"/>
              <w:spacing w:line="440" w:lineRule="exact"/>
              <w:jc w:val="center"/>
              <w:rPr>
                <w:rFonts w:ascii="標楷體" w:eastAsia="標楷體" w:hAnsi="標楷體"/>
                <w:sz w:val="28"/>
                <w:szCs w:val="28"/>
              </w:rPr>
            </w:pPr>
            <w:r>
              <w:rPr>
                <w:rFonts w:ascii="標楷體" w:eastAsia="標楷體" w:hAnsi="標楷體"/>
                <w:sz w:val="28"/>
                <w:szCs w:val="28"/>
              </w:rPr>
              <w:t>服務進階項目</w:t>
            </w:r>
          </w:p>
        </w:tc>
        <w:tc>
          <w:tcPr>
            <w:tcW w:w="173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3CED6C3B"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 w:type="dxa"/>
              <w:bottom w:w="0" w:type="dxa"/>
              <w:right w:w="10" w:type="dxa"/>
            </w:tcMar>
            <w:vAlign w:val="center"/>
          </w:tcPr>
          <w:p w14:paraId="7B5DF67C"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EC5F831"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2252" w:type="dxa"/>
            <w:tcBorders>
              <w:top w:val="single" w:sz="6" w:space="0" w:color="000000"/>
              <w:left w:val="single" w:sz="6" w:space="0" w:color="000000"/>
              <w:bottom w:val="single" w:sz="6" w:space="0" w:color="000000"/>
              <w:right w:val="double" w:sz="4" w:space="0" w:color="000000"/>
            </w:tcBorders>
            <w:shd w:val="clear" w:color="auto" w:fill="D9D9D9"/>
            <w:tcMar>
              <w:top w:w="0" w:type="dxa"/>
              <w:left w:w="108" w:type="dxa"/>
              <w:bottom w:w="0" w:type="dxa"/>
              <w:right w:w="108" w:type="dxa"/>
            </w:tcMar>
          </w:tcPr>
          <w:p w14:paraId="6BCF6775" w14:textId="77777777" w:rsidR="001B52AC" w:rsidRDefault="00AC00A3">
            <w:pPr>
              <w:snapToGrid w:val="0"/>
            </w:pPr>
            <w:r>
              <w:rPr>
                <w:rFonts w:ascii="Times New Roman" w:eastAsia="標楷體" w:hAnsi="Times New Roman"/>
                <w:color w:val="000000"/>
                <w:szCs w:val="24"/>
              </w:rPr>
              <w:t>分數以</w:t>
            </w:r>
            <w:r>
              <w:rPr>
                <w:rFonts w:ascii="Times New Roman" w:eastAsia="標楷體" w:hAnsi="Times New Roman"/>
                <w:color w:val="000000"/>
                <w:szCs w:val="24"/>
              </w:rPr>
              <w:t>20</w:t>
            </w:r>
            <w:r>
              <w:rPr>
                <w:rFonts w:ascii="Times New Roman" w:eastAsia="標楷體" w:hAnsi="Times New Roman"/>
                <w:color w:val="000000"/>
                <w:szCs w:val="24"/>
              </w:rPr>
              <w:t>分為上限</w:t>
            </w:r>
          </w:p>
        </w:tc>
      </w:tr>
      <w:tr w:rsidR="001B52AC" w14:paraId="7209AB40" w14:textId="77777777">
        <w:trPr>
          <w:trHeight w:val="362"/>
        </w:trPr>
        <w:tc>
          <w:tcPr>
            <w:tcW w:w="3274" w:type="dxa"/>
            <w:tcBorders>
              <w:top w:val="single" w:sz="6" w:space="0" w:color="000000"/>
              <w:left w:val="doub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BC81320" w14:textId="77777777" w:rsidR="001B52AC" w:rsidRDefault="00AC00A3">
            <w:pPr>
              <w:snapToGrid w:val="0"/>
              <w:spacing w:line="440" w:lineRule="exact"/>
              <w:jc w:val="center"/>
              <w:rPr>
                <w:rFonts w:ascii="標楷體" w:eastAsia="標楷體" w:hAnsi="標楷體"/>
                <w:sz w:val="28"/>
                <w:szCs w:val="28"/>
              </w:rPr>
            </w:pPr>
            <w:r>
              <w:rPr>
                <w:rFonts w:ascii="標楷體" w:eastAsia="標楷體" w:hAnsi="標楷體"/>
                <w:sz w:val="28"/>
                <w:szCs w:val="28"/>
              </w:rPr>
              <w:t>服務標竿項目</w:t>
            </w:r>
          </w:p>
        </w:tc>
        <w:tc>
          <w:tcPr>
            <w:tcW w:w="173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5927C81"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 w:type="dxa"/>
              <w:bottom w:w="0" w:type="dxa"/>
              <w:right w:w="10" w:type="dxa"/>
            </w:tcMar>
            <w:vAlign w:val="center"/>
          </w:tcPr>
          <w:p w14:paraId="3FBF3E73"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17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6CB9699" w14:textId="77777777" w:rsidR="001B52AC" w:rsidRDefault="00AC00A3">
            <w:pPr>
              <w:snapToGrid w:val="0"/>
              <w:spacing w:line="440" w:lineRule="exact"/>
              <w:jc w:val="right"/>
              <w:rPr>
                <w:rFonts w:ascii="標楷體" w:eastAsia="標楷體" w:hAnsi="標楷體"/>
                <w:szCs w:val="24"/>
              </w:rPr>
            </w:pPr>
            <w:r>
              <w:rPr>
                <w:rFonts w:ascii="標楷體" w:eastAsia="標楷體" w:hAnsi="標楷體"/>
                <w:szCs w:val="24"/>
              </w:rPr>
              <w:t>分</w:t>
            </w:r>
          </w:p>
        </w:tc>
        <w:tc>
          <w:tcPr>
            <w:tcW w:w="2252" w:type="dxa"/>
            <w:tcBorders>
              <w:top w:val="single" w:sz="6" w:space="0" w:color="000000"/>
              <w:left w:val="single" w:sz="6" w:space="0" w:color="000000"/>
              <w:bottom w:val="single" w:sz="6" w:space="0" w:color="000000"/>
              <w:right w:val="double" w:sz="4" w:space="0" w:color="000000"/>
            </w:tcBorders>
            <w:shd w:val="clear" w:color="auto" w:fill="D9D9D9"/>
            <w:tcMar>
              <w:top w:w="0" w:type="dxa"/>
              <w:left w:w="108" w:type="dxa"/>
              <w:bottom w:w="0" w:type="dxa"/>
              <w:right w:w="108" w:type="dxa"/>
            </w:tcMar>
          </w:tcPr>
          <w:p w14:paraId="6B5D36BC" w14:textId="77777777" w:rsidR="001B52AC" w:rsidRDefault="00AC00A3">
            <w:pPr>
              <w:snapToGrid w:val="0"/>
            </w:pPr>
            <w:r>
              <w:rPr>
                <w:rFonts w:ascii="Times New Roman" w:eastAsia="標楷體" w:hAnsi="Times New Roman"/>
                <w:color w:val="000000"/>
                <w:szCs w:val="24"/>
              </w:rPr>
              <w:t>分數無上限</w:t>
            </w:r>
          </w:p>
        </w:tc>
      </w:tr>
      <w:tr w:rsidR="001B52AC" w14:paraId="15BC7BB9" w14:textId="77777777">
        <w:tc>
          <w:tcPr>
            <w:tcW w:w="3274" w:type="dxa"/>
            <w:tcBorders>
              <w:top w:val="single" w:sz="6" w:space="0" w:color="000000"/>
              <w:left w:val="double" w:sz="4" w:space="0" w:color="000000"/>
              <w:bottom w:val="double" w:sz="4" w:space="0" w:color="000000"/>
              <w:right w:val="single" w:sz="6" w:space="0" w:color="000000"/>
            </w:tcBorders>
            <w:shd w:val="clear" w:color="auto" w:fill="D9D9D9"/>
            <w:tcMar>
              <w:top w:w="0" w:type="dxa"/>
              <w:left w:w="108" w:type="dxa"/>
              <w:bottom w:w="0" w:type="dxa"/>
              <w:right w:w="108" w:type="dxa"/>
            </w:tcMar>
            <w:vAlign w:val="center"/>
          </w:tcPr>
          <w:p w14:paraId="77FBB83F" w14:textId="77777777" w:rsidR="001B52AC" w:rsidRDefault="00AC00A3">
            <w:pPr>
              <w:snapToGrid w:val="0"/>
              <w:spacing w:line="440" w:lineRule="exact"/>
              <w:jc w:val="center"/>
              <w:rPr>
                <w:rFonts w:ascii="標楷體" w:eastAsia="標楷體" w:hAnsi="標楷體"/>
                <w:sz w:val="28"/>
                <w:szCs w:val="28"/>
              </w:rPr>
            </w:pPr>
            <w:r>
              <w:rPr>
                <w:rFonts w:ascii="標楷體" w:eastAsia="標楷體" w:hAnsi="標楷體"/>
                <w:sz w:val="28"/>
                <w:szCs w:val="28"/>
              </w:rPr>
              <w:t>合計</w:t>
            </w:r>
          </w:p>
        </w:tc>
        <w:tc>
          <w:tcPr>
            <w:tcW w:w="1738" w:type="dxa"/>
            <w:tcBorders>
              <w:top w:val="single" w:sz="6" w:space="0" w:color="000000"/>
              <w:left w:val="single" w:sz="6" w:space="0" w:color="000000"/>
              <w:bottom w:val="double" w:sz="4" w:space="0" w:color="000000"/>
              <w:right w:val="single" w:sz="6" w:space="0" w:color="000000"/>
            </w:tcBorders>
            <w:shd w:val="clear" w:color="auto" w:fill="D9D9D9"/>
            <w:tcMar>
              <w:top w:w="0" w:type="dxa"/>
              <w:left w:w="108" w:type="dxa"/>
              <w:bottom w:w="0" w:type="dxa"/>
              <w:right w:w="108" w:type="dxa"/>
            </w:tcMar>
            <w:vAlign w:val="center"/>
          </w:tcPr>
          <w:p w14:paraId="0ED84EC9" w14:textId="77777777" w:rsidR="001B52AC" w:rsidRDefault="00AC00A3">
            <w:pPr>
              <w:snapToGrid w:val="0"/>
              <w:spacing w:line="440" w:lineRule="exact"/>
              <w:jc w:val="right"/>
            </w:pPr>
            <w:r>
              <w:rPr>
                <w:rFonts w:ascii="標楷體" w:eastAsia="標楷體" w:hAnsi="標楷體"/>
                <w:szCs w:val="24"/>
              </w:rPr>
              <w:t>分</w:t>
            </w:r>
          </w:p>
        </w:tc>
        <w:tc>
          <w:tcPr>
            <w:tcW w:w="1739" w:type="dxa"/>
            <w:tcBorders>
              <w:top w:val="single" w:sz="6" w:space="0" w:color="000000"/>
              <w:left w:val="single" w:sz="6" w:space="0" w:color="000000"/>
              <w:bottom w:val="double" w:sz="4" w:space="0" w:color="000000"/>
              <w:right w:val="single" w:sz="6" w:space="0" w:color="000000"/>
            </w:tcBorders>
            <w:shd w:val="clear" w:color="auto" w:fill="D9D9D9"/>
            <w:tcMar>
              <w:top w:w="0" w:type="dxa"/>
              <w:left w:w="10" w:type="dxa"/>
              <w:bottom w:w="0" w:type="dxa"/>
              <w:right w:w="10" w:type="dxa"/>
            </w:tcMar>
            <w:vAlign w:val="center"/>
          </w:tcPr>
          <w:p w14:paraId="1B533F47" w14:textId="77777777" w:rsidR="001B52AC" w:rsidRDefault="00AC00A3">
            <w:pPr>
              <w:snapToGrid w:val="0"/>
              <w:spacing w:line="440" w:lineRule="exact"/>
              <w:jc w:val="right"/>
            </w:pPr>
            <w:r>
              <w:rPr>
                <w:rFonts w:ascii="標楷體" w:eastAsia="標楷體" w:hAnsi="標楷體"/>
                <w:szCs w:val="24"/>
              </w:rPr>
              <w:t>分</w:t>
            </w:r>
          </w:p>
        </w:tc>
        <w:tc>
          <w:tcPr>
            <w:tcW w:w="1739" w:type="dxa"/>
            <w:tcBorders>
              <w:top w:val="single" w:sz="6" w:space="0" w:color="000000"/>
              <w:left w:val="single" w:sz="6" w:space="0" w:color="000000"/>
              <w:bottom w:val="double" w:sz="4" w:space="0" w:color="000000"/>
              <w:right w:val="single" w:sz="6" w:space="0" w:color="000000"/>
            </w:tcBorders>
            <w:shd w:val="clear" w:color="auto" w:fill="D9D9D9"/>
            <w:tcMar>
              <w:top w:w="0" w:type="dxa"/>
              <w:left w:w="108" w:type="dxa"/>
              <w:bottom w:w="0" w:type="dxa"/>
              <w:right w:w="108" w:type="dxa"/>
            </w:tcMar>
            <w:vAlign w:val="center"/>
          </w:tcPr>
          <w:p w14:paraId="63AF3A7E" w14:textId="77777777" w:rsidR="001B52AC" w:rsidRDefault="00AC00A3">
            <w:pPr>
              <w:snapToGrid w:val="0"/>
              <w:spacing w:line="440" w:lineRule="exact"/>
              <w:jc w:val="right"/>
            </w:pPr>
            <w:r>
              <w:rPr>
                <w:rFonts w:ascii="標楷體" w:eastAsia="標楷體" w:hAnsi="標楷體"/>
                <w:szCs w:val="24"/>
              </w:rPr>
              <w:t>分</w:t>
            </w:r>
          </w:p>
        </w:tc>
        <w:tc>
          <w:tcPr>
            <w:tcW w:w="2252" w:type="dxa"/>
            <w:tcBorders>
              <w:top w:val="single" w:sz="6" w:space="0" w:color="000000"/>
              <w:left w:val="single" w:sz="6" w:space="0" w:color="000000"/>
              <w:bottom w:val="double" w:sz="4" w:space="0" w:color="000000"/>
              <w:right w:val="double" w:sz="4" w:space="0" w:color="000000"/>
            </w:tcBorders>
            <w:shd w:val="clear" w:color="auto" w:fill="D9D9D9"/>
            <w:tcMar>
              <w:top w:w="0" w:type="dxa"/>
              <w:left w:w="108" w:type="dxa"/>
              <w:bottom w:w="0" w:type="dxa"/>
              <w:right w:w="108" w:type="dxa"/>
            </w:tcMar>
          </w:tcPr>
          <w:p w14:paraId="5463DA59" w14:textId="77777777" w:rsidR="001B52AC" w:rsidRDefault="00AC00A3">
            <w:pPr>
              <w:snapToGrid w:val="0"/>
              <w:jc w:val="both"/>
            </w:pPr>
            <w:r>
              <w:rPr>
                <w:rFonts w:ascii="Times New Roman" w:eastAsia="標楷體" w:hAnsi="Times New Roman"/>
                <w:color w:val="000000"/>
                <w:szCs w:val="24"/>
              </w:rPr>
              <w:t>合計分數達</w:t>
            </w:r>
            <w:r>
              <w:rPr>
                <w:rFonts w:ascii="Times New Roman" w:eastAsia="標楷體" w:hAnsi="Times New Roman"/>
                <w:color w:val="000000"/>
                <w:szCs w:val="24"/>
              </w:rPr>
              <w:t>100</w:t>
            </w:r>
            <w:r>
              <w:rPr>
                <w:rFonts w:ascii="Times New Roman" w:eastAsia="標楷體" w:hAnsi="Times New Roman"/>
                <w:color w:val="000000"/>
                <w:szCs w:val="24"/>
              </w:rPr>
              <w:t>分以上者，以</w:t>
            </w:r>
            <w:r>
              <w:rPr>
                <w:rFonts w:ascii="Times New Roman" w:eastAsia="標楷體" w:hAnsi="Times New Roman"/>
                <w:color w:val="000000"/>
                <w:szCs w:val="24"/>
              </w:rPr>
              <w:t>100</w:t>
            </w:r>
            <w:r>
              <w:rPr>
                <w:rFonts w:ascii="Times New Roman" w:eastAsia="標楷體" w:hAnsi="Times New Roman"/>
                <w:color w:val="000000"/>
                <w:szCs w:val="24"/>
              </w:rPr>
              <w:t>分計</w:t>
            </w:r>
          </w:p>
        </w:tc>
      </w:tr>
    </w:tbl>
    <w:p w14:paraId="7AE3378E" w14:textId="77777777" w:rsidR="001B52AC" w:rsidRDefault="001B52AC">
      <w:pPr>
        <w:snapToGrid w:val="0"/>
        <w:rPr>
          <w:rFonts w:ascii="標楷體" w:eastAsia="標楷體" w:hAnsi="標楷體"/>
          <w:b/>
          <w:sz w:val="32"/>
          <w:szCs w:val="32"/>
        </w:rPr>
      </w:pPr>
    </w:p>
    <w:p w14:paraId="79D72A22" w14:textId="77777777" w:rsidR="001B52AC" w:rsidRDefault="001B52AC">
      <w:pPr>
        <w:snapToGrid w:val="0"/>
        <w:rPr>
          <w:rFonts w:ascii="標楷體" w:eastAsia="標楷體" w:hAnsi="標楷體"/>
          <w:b/>
          <w:sz w:val="32"/>
          <w:szCs w:val="32"/>
        </w:rPr>
      </w:pPr>
    </w:p>
    <w:p w14:paraId="4E785BC1" w14:textId="77777777" w:rsidR="001B52AC" w:rsidRDefault="00AC00A3">
      <w:pPr>
        <w:snapToGrid w:val="0"/>
        <w:rPr>
          <w:rFonts w:ascii="標楷體" w:eastAsia="標楷體" w:hAnsi="標楷體"/>
          <w:b/>
          <w:sz w:val="28"/>
          <w:szCs w:val="28"/>
        </w:rPr>
      </w:pPr>
      <w:r>
        <w:rPr>
          <w:rFonts w:ascii="標楷體" w:eastAsia="標楷體" w:hAnsi="標楷體"/>
          <w:b/>
          <w:sz w:val="28"/>
          <w:szCs w:val="28"/>
        </w:rPr>
        <w:t>五、升等教師聲明事項</w:t>
      </w:r>
    </w:p>
    <w:tbl>
      <w:tblPr>
        <w:tblW w:w="10767" w:type="dxa"/>
        <w:tblInd w:w="-5" w:type="dxa"/>
        <w:tblCellMar>
          <w:left w:w="10" w:type="dxa"/>
          <w:right w:w="10" w:type="dxa"/>
        </w:tblCellMar>
        <w:tblLook w:val="0000" w:firstRow="0" w:lastRow="0" w:firstColumn="0" w:lastColumn="0" w:noHBand="0" w:noVBand="0"/>
      </w:tblPr>
      <w:tblGrid>
        <w:gridCol w:w="10767"/>
      </w:tblGrid>
      <w:tr w:rsidR="001B52AC" w14:paraId="2C158A97" w14:textId="77777777">
        <w:tc>
          <w:tcPr>
            <w:tcW w:w="10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C943" w14:textId="77777777" w:rsidR="001B52AC" w:rsidRDefault="001B52AC">
            <w:pPr>
              <w:snapToGrid w:val="0"/>
              <w:ind w:left="566"/>
              <w:rPr>
                <w:rFonts w:ascii="標楷體" w:eastAsia="標楷體" w:hAnsi="標楷體"/>
                <w:sz w:val="28"/>
                <w:szCs w:val="28"/>
              </w:rPr>
            </w:pPr>
          </w:p>
          <w:p w14:paraId="0789FA7E" w14:textId="77777777" w:rsidR="001B52AC" w:rsidRDefault="00AC00A3">
            <w:pPr>
              <w:snapToGrid w:val="0"/>
              <w:ind w:left="566"/>
              <w:rPr>
                <w:rFonts w:ascii="標楷體" w:eastAsia="標楷體" w:hAnsi="標楷體"/>
                <w:sz w:val="28"/>
                <w:szCs w:val="28"/>
              </w:rPr>
            </w:pPr>
            <w:r>
              <w:rPr>
                <w:rFonts w:ascii="標楷體" w:eastAsia="標楷體" w:hAnsi="標楷體"/>
                <w:sz w:val="28"/>
                <w:szCs w:val="28"/>
              </w:rPr>
              <w:t>以上升等教師自行填寫之資料及計分，業經本人確認無誤。</w:t>
            </w:r>
          </w:p>
          <w:p w14:paraId="535B5DA8" w14:textId="77777777" w:rsidR="001B52AC" w:rsidRDefault="001B52AC">
            <w:pPr>
              <w:snapToGrid w:val="0"/>
              <w:ind w:left="566"/>
              <w:rPr>
                <w:rFonts w:ascii="標楷體" w:eastAsia="標楷體" w:hAnsi="標楷體"/>
                <w:sz w:val="28"/>
                <w:szCs w:val="28"/>
              </w:rPr>
            </w:pPr>
          </w:p>
          <w:p w14:paraId="7324E479" w14:textId="77777777" w:rsidR="001B52AC" w:rsidRDefault="001B52AC">
            <w:pPr>
              <w:snapToGrid w:val="0"/>
              <w:ind w:left="566"/>
              <w:rPr>
                <w:rFonts w:ascii="標楷體" w:eastAsia="標楷體" w:hAnsi="標楷體"/>
                <w:sz w:val="28"/>
                <w:szCs w:val="28"/>
              </w:rPr>
            </w:pPr>
          </w:p>
          <w:p w14:paraId="695DEC1E" w14:textId="77777777" w:rsidR="001B52AC" w:rsidRDefault="00AC00A3">
            <w:pPr>
              <w:snapToGrid w:val="0"/>
              <w:ind w:left="6415"/>
              <w:rPr>
                <w:rFonts w:ascii="標楷體" w:eastAsia="標楷體" w:hAnsi="標楷體"/>
                <w:sz w:val="28"/>
                <w:szCs w:val="28"/>
              </w:rPr>
            </w:pPr>
            <w:r>
              <w:rPr>
                <w:rFonts w:ascii="標楷體" w:eastAsia="標楷體" w:hAnsi="標楷體"/>
                <w:sz w:val="28"/>
                <w:szCs w:val="28"/>
              </w:rPr>
              <w:t>教師簽章：＿＿＿＿＿＿＿＿＿</w:t>
            </w:r>
          </w:p>
          <w:p w14:paraId="533825F8" w14:textId="77777777" w:rsidR="001B52AC" w:rsidRDefault="001B52AC">
            <w:pPr>
              <w:snapToGrid w:val="0"/>
              <w:ind w:left="6415"/>
              <w:rPr>
                <w:rFonts w:ascii="標楷體" w:eastAsia="標楷體" w:hAnsi="標楷體"/>
                <w:sz w:val="28"/>
                <w:szCs w:val="28"/>
              </w:rPr>
            </w:pPr>
          </w:p>
        </w:tc>
      </w:tr>
    </w:tbl>
    <w:p w14:paraId="5172811F" w14:textId="77777777" w:rsidR="001B52AC" w:rsidRDefault="001B52AC">
      <w:pPr>
        <w:snapToGrid w:val="0"/>
        <w:ind w:left="566"/>
        <w:rPr>
          <w:rFonts w:ascii="標楷體" w:eastAsia="標楷體" w:hAnsi="標楷體"/>
          <w:sz w:val="32"/>
          <w:szCs w:val="32"/>
        </w:rPr>
      </w:pPr>
    </w:p>
    <w:p w14:paraId="30D059EE" w14:textId="77777777" w:rsidR="001B52AC" w:rsidRDefault="001B52AC">
      <w:pPr>
        <w:snapToGrid w:val="0"/>
        <w:ind w:left="566"/>
        <w:rPr>
          <w:rFonts w:ascii="標楷體" w:eastAsia="標楷體" w:hAnsi="標楷體"/>
          <w:b/>
          <w:sz w:val="32"/>
          <w:szCs w:val="32"/>
        </w:rPr>
      </w:pPr>
    </w:p>
    <w:p w14:paraId="4416C6DE" w14:textId="77777777" w:rsidR="001B52AC" w:rsidRDefault="001B52AC">
      <w:pPr>
        <w:snapToGrid w:val="0"/>
        <w:ind w:left="566"/>
        <w:rPr>
          <w:rFonts w:ascii="標楷體" w:eastAsia="標楷體" w:hAnsi="標楷體"/>
          <w:b/>
          <w:sz w:val="32"/>
          <w:szCs w:val="32"/>
        </w:rPr>
      </w:pPr>
    </w:p>
    <w:sectPr w:rsidR="001B52AC">
      <w:headerReference w:type="default" r:id="rId7"/>
      <w:footerReference w:type="default" r:id="rId8"/>
      <w:pgSz w:w="11906" w:h="16838"/>
      <w:pgMar w:top="851" w:right="567" w:bottom="851" w:left="567" w:header="567" w:footer="567" w:gutter="0"/>
      <w:cols w:space="720"/>
      <w:docGrid w:type="lines" w:linePitch="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28B9" w14:textId="77777777" w:rsidR="000540DB" w:rsidRDefault="000540DB">
      <w:r>
        <w:separator/>
      </w:r>
    </w:p>
  </w:endnote>
  <w:endnote w:type="continuationSeparator" w:id="0">
    <w:p w14:paraId="121C3D63" w14:textId="77777777" w:rsidR="000540DB" w:rsidRDefault="0005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7E82" w14:textId="77777777" w:rsidR="00083A44" w:rsidRDefault="00AC00A3">
    <w:pPr>
      <w:pStyle w:val="a5"/>
      <w:jc w:val="center"/>
    </w:pPr>
    <w:r>
      <w:t>-</w:t>
    </w:r>
    <w:r>
      <w:rPr>
        <w:lang w:val="zh-TW"/>
      </w:rPr>
      <w:fldChar w:fldCharType="begin"/>
    </w:r>
    <w:r>
      <w:rPr>
        <w:lang w:val="zh-TW"/>
      </w:rPr>
      <w:instrText xml:space="preserve"> PAGE </w:instrText>
    </w:r>
    <w:r>
      <w:rPr>
        <w:lang w:val="zh-TW"/>
      </w:rPr>
      <w:fldChar w:fldCharType="separate"/>
    </w:r>
    <w:r w:rsidR="00EB7EDB">
      <w:rPr>
        <w:noProof/>
        <w:lang w:val="zh-TW"/>
      </w:rPr>
      <w:t>6</w:t>
    </w:r>
    <w:r>
      <w:rPr>
        <w:lang w:val="zh-TW"/>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9CAC" w14:textId="77777777" w:rsidR="000540DB" w:rsidRDefault="000540DB">
      <w:r>
        <w:rPr>
          <w:color w:val="000000"/>
        </w:rPr>
        <w:separator/>
      </w:r>
    </w:p>
  </w:footnote>
  <w:footnote w:type="continuationSeparator" w:id="0">
    <w:p w14:paraId="4F32390A" w14:textId="77777777" w:rsidR="000540DB" w:rsidRDefault="0005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AA52" w14:textId="5C4441BC" w:rsidR="00083A44" w:rsidRDefault="00AC00A3">
    <w:pPr>
      <w:pStyle w:val="a3"/>
      <w:wordWrap w:val="0"/>
      <w:jc w:val="right"/>
    </w:pPr>
    <w:r>
      <w:t>11</w:t>
    </w:r>
    <w:r w:rsidR="004A0557">
      <w:t>3</w:t>
    </w:r>
    <w:r>
      <w:t>.</w:t>
    </w:r>
    <w:r w:rsidR="004A0557">
      <w:t>9</w:t>
    </w:r>
    <w:r>
      <w:t>.</w:t>
    </w:r>
    <w:r w:rsidR="004A0557">
      <w:t>2</w:t>
    </w:r>
    <w:r>
      <w:t>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51DA7"/>
    <w:multiLevelType w:val="hybridMultilevel"/>
    <w:tmpl w:val="7884DE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AC"/>
    <w:rsid w:val="00003ECC"/>
    <w:rsid w:val="000540DB"/>
    <w:rsid w:val="001B0817"/>
    <w:rsid w:val="001B52AC"/>
    <w:rsid w:val="0044442F"/>
    <w:rsid w:val="004A035C"/>
    <w:rsid w:val="004A0557"/>
    <w:rsid w:val="004E0AAC"/>
    <w:rsid w:val="005112B0"/>
    <w:rsid w:val="008334DD"/>
    <w:rsid w:val="00911324"/>
    <w:rsid w:val="00981DAC"/>
    <w:rsid w:val="009958B3"/>
    <w:rsid w:val="009A47CF"/>
    <w:rsid w:val="00AA41A8"/>
    <w:rsid w:val="00AA6545"/>
    <w:rsid w:val="00AC00A3"/>
    <w:rsid w:val="00C60E36"/>
    <w:rsid w:val="00E113CE"/>
    <w:rsid w:val="00E3006B"/>
    <w:rsid w:val="00E43D59"/>
    <w:rsid w:val="00EB7EDB"/>
    <w:rsid w:val="00F523BC"/>
    <w:rsid w:val="00F55D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4B7CD"/>
  <w15:docId w15:val="{6AEC65FC-99D5-4431-9163-4EF7DAF6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A41A8"/>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basedOn w:val="a0"/>
    <w:uiPriority w:val="99"/>
    <w:rPr>
      <w:sz w:val="20"/>
      <w:szCs w:val="20"/>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table" w:styleId="aa">
    <w:name w:val="Table Grid"/>
    <w:basedOn w:val="a1"/>
    <w:uiPriority w:val="39"/>
    <w:rsid w:val="0000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6</cp:revision>
  <cp:lastPrinted>2022-09-20T13:33:00Z</cp:lastPrinted>
  <dcterms:created xsi:type="dcterms:W3CDTF">2024-09-01T10:42:00Z</dcterms:created>
  <dcterms:modified xsi:type="dcterms:W3CDTF">2024-09-01T11:28:00Z</dcterms:modified>
</cp:coreProperties>
</file>